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55B323" w14:textId="2964C0E4" w:rsidR="001D752D" w:rsidRPr="00DA0F1F" w:rsidRDefault="001D752D" w:rsidP="00987305">
      <w:pPr>
        <w:rPr>
          <w:rFonts w:ascii="Arial" w:hAnsi="Arial" w:cs="Arial"/>
          <w:sz w:val="20"/>
          <w:szCs w:val="20"/>
        </w:rPr>
      </w:pPr>
      <w:r w:rsidRPr="00DA0F1F">
        <w:rPr>
          <w:rFonts w:ascii="Arial" w:hAnsi="Arial" w:cs="Arial"/>
          <w:b/>
          <w:bCs/>
          <w:sz w:val="20"/>
          <w:szCs w:val="20"/>
        </w:rPr>
        <w:t xml:space="preserve">Press Release </w:t>
      </w:r>
      <w:r w:rsidRPr="00DA0F1F">
        <w:rPr>
          <w:rFonts w:ascii="Arial" w:hAnsi="Arial" w:cs="Arial"/>
          <w:sz w:val="20"/>
          <w:szCs w:val="20"/>
        </w:rPr>
        <w:t> </w:t>
      </w:r>
      <w:r w:rsidRPr="00DA0F1F">
        <w:rPr>
          <w:rFonts w:ascii="Arial" w:hAnsi="Arial" w:cs="Arial"/>
          <w:sz w:val="20"/>
          <w:szCs w:val="20"/>
        </w:rPr>
        <w:br/>
      </w:r>
      <w:r w:rsidR="00622BFA">
        <w:rPr>
          <w:rFonts w:ascii="Arial" w:hAnsi="Arial" w:cs="Arial"/>
          <w:b/>
          <w:bCs/>
          <w:sz w:val="20"/>
          <w:szCs w:val="20"/>
        </w:rPr>
        <w:t>29</w:t>
      </w:r>
      <w:r w:rsidRPr="00DA0F1F">
        <w:rPr>
          <w:rFonts w:ascii="Arial" w:hAnsi="Arial" w:cs="Arial"/>
          <w:b/>
          <w:bCs/>
          <w:sz w:val="20"/>
          <w:szCs w:val="20"/>
        </w:rPr>
        <w:t xml:space="preserve"> </w:t>
      </w:r>
      <w:r w:rsidR="008579A4" w:rsidRPr="00DA0F1F">
        <w:rPr>
          <w:rFonts w:ascii="Arial" w:hAnsi="Arial" w:cs="Arial"/>
          <w:b/>
          <w:bCs/>
          <w:sz w:val="20"/>
          <w:szCs w:val="20"/>
        </w:rPr>
        <w:t>January 202</w:t>
      </w:r>
      <w:r w:rsidR="00F11A45">
        <w:rPr>
          <w:rFonts w:ascii="Arial" w:hAnsi="Arial" w:cs="Arial"/>
          <w:b/>
          <w:bCs/>
          <w:sz w:val="20"/>
          <w:szCs w:val="20"/>
        </w:rPr>
        <w:t>6</w:t>
      </w:r>
    </w:p>
    <w:p w14:paraId="3EBDD60E" w14:textId="08265984" w:rsidR="00010288" w:rsidRPr="00DA0F1F" w:rsidRDefault="001D752D" w:rsidP="00987305">
      <w:pPr>
        <w:rPr>
          <w:rFonts w:ascii="Arial" w:hAnsi="Arial" w:cs="Arial"/>
          <w:sz w:val="20"/>
          <w:szCs w:val="20"/>
        </w:rPr>
      </w:pPr>
      <w:r w:rsidRPr="00DA0F1F">
        <w:rPr>
          <w:rFonts w:ascii="Arial" w:hAnsi="Arial" w:cs="Arial"/>
          <w:sz w:val="20"/>
          <w:szCs w:val="20"/>
        </w:rPr>
        <w:t> </w:t>
      </w:r>
    </w:p>
    <w:p w14:paraId="663FF354" w14:textId="53078702" w:rsidR="00A772FD" w:rsidRDefault="000E52CD" w:rsidP="00987305">
      <w:pPr>
        <w:spacing w:after="0"/>
        <w:rPr>
          <w:rFonts w:ascii="Arial" w:hAnsi="Arial" w:cs="Arial"/>
          <w:b/>
          <w:bCs/>
          <w:sz w:val="28"/>
          <w:szCs w:val="28"/>
        </w:rPr>
      </w:pPr>
      <w:r w:rsidRPr="000E52CD">
        <w:rPr>
          <w:rFonts w:ascii="Arial" w:hAnsi="Arial" w:cs="Arial"/>
          <w:b/>
          <w:bCs/>
          <w:sz w:val="28"/>
          <w:szCs w:val="28"/>
        </w:rPr>
        <w:t>BMW Thailand and Andaz One Bangkok Elevate Urban Luxury</w:t>
      </w:r>
      <w:r>
        <w:rPr>
          <w:rFonts w:ascii="Arial" w:hAnsi="Arial" w:cs="Arial"/>
          <w:b/>
          <w:bCs/>
          <w:sz w:val="28"/>
          <w:szCs w:val="28"/>
        </w:rPr>
        <w:t xml:space="preserve"> </w:t>
      </w:r>
      <w:r>
        <w:rPr>
          <w:rFonts w:ascii="Arial" w:hAnsi="Arial" w:cs="Browallia New"/>
          <w:b/>
          <w:bCs/>
          <w:sz w:val="28"/>
          <w:szCs w:val="35"/>
          <w:lang w:bidi="th-TH"/>
        </w:rPr>
        <w:t>Travel</w:t>
      </w:r>
      <w:r w:rsidRPr="000E52CD">
        <w:rPr>
          <w:rFonts w:ascii="Arial" w:hAnsi="Arial" w:cs="Arial"/>
          <w:b/>
          <w:bCs/>
          <w:sz w:val="28"/>
          <w:szCs w:val="28"/>
        </w:rPr>
        <w:t xml:space="preserve"> with BMW 520d M Sport Fleet</w:t>
      </w:r>
    </w:p>
    <w:p w14:paraId="59AE8A08" w14:textId="309C7AFF" w:rsidR="000E52CD" w:rsidRPr="00DA0F1F" w:rsidRDefault="00C32377" w:rsidP="00987305">
      <w:pPr>
        <w:spacing w:after="0"/>
        <w:rPr>
          <w:rFonts w:ascii="Arial" w:hAnsi="Arial" w:cs="Arial"/>
          <w:b/>
          <w:bCs/>
          <w:color w:val="FF0000"/>
          <w:sz w:val="28"/>
          <w:szCs w:val="28"/>
        </w:rPr>
      </w:pPr>
      <w:r>
        <w:rPr>
          <w:rFonts w:ascii="Arial" w:hAnsi="Arial" w:cs="Arial"/>
          <w:i/>
          <w:iCs/>
          <w:noProof/>
          <w:sz w:val="18"/>
          <w:szCs w:val="18"/>
        </w:rPr>
        <w:drawing>
          <wp:inline distT="0" distB="0" distL="0" distR="0" wp14:anchorId="089D0603" wp14:editId="7E276312">
            <wp:extent cx="5939155" cy="3948430"/>
            <wp:effectExtent l="0" t="0" r="4445" b="0"/>
            <wp:docPr id="15036739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155" cy="3948430"/>
                    </a:xfrm>
                    <a:prstGeom prst="rect">
                      <a:avLst/>
                    </a:prstGeom>
                    <a:noFill/>
                    <a:ln>
                      <a:noFill/>
                    </a:ln>
                  </pic:spPr>
                </pic:pic>
              </a:graphicData>
            </a:graphic>
          </wp:inline>
        </w:drawing>
      </w:r>
    </w:p>
    <w:p w14:paraId="3ECB0EE8" w14:textId="3F2428FF" w:rsidR="00E92C48" w:rsidRDefault="00E92C48" w:rsidP="00E92C48">
      <w:pPr>
        <w:spacing w:after="0" w:line="240" w:lineRule="auto"/>
        <w:jc w:val="center"/>
        <w:rPr>
          <w:rFonts w:ascii="Arial" w:hAnsi="Arial" w:cs="Arial"/>
          <w:b/>
          <w:bCs/>
          <w:sz w:val="21"/>
          <w:szCs w:val="21"/>
        </w:rPr>
      </w:pPr>
      <w:r w:rsidRPr="00E92C48">
        <w:rPr>
          <w:rFonts w:ascii="Arial" w:hAnsi="Arial" w:cs="Arial"/>
          <w:sz w:val="18"/>
          <w:szCs w:val="18"/>
        </w:rPr>
        <w:t>Mr. Rene Gerhard (right), President and CEO, BMW Group Thailand, together with Mr. Prapassorn Towakul (left), Managing Director, Bell Transport Co. Ltd., delivered the BMW 520d M Sport fleet to Andaz One Bangkok, represented by Mr. Ross Cooper, General Manager of Andaz One Bangkok (center).</w:t>
      </w:r>
    </w:p>
    <w:p w14:paraId="1063032C" w14:textId="77777777" w:rsidR="00E92C48" w:rsidRDefault="00E92C48" w:rsidP="00987305">
      <w:pPr>
        <w:spacing w:after="240" w:line="280" w:lineRule="exact"/>
        <w:rPr>
          <w:rFonts w:ascii="Arial" w:hAnsi="Arial" w:cs="Arial"/>
          <w:b/>
          <w:bCs/>
          <w:sz w:val="21"/>
          <w:szCs w:val="21"/>
        </w:rPr>
      </w:pPr>
    </w:p>
    <w:p w14:paraId="03BB20D7" w14:textId="55FB03BD" w:rsidR="00A772FD" w:rsidRDefault="0087512E" w:rsidP="00987305">
      <w:pPr>
        <w:spacing w:after="240" w:line="280" w:lineRule="exact"/>
        <w:rPr>
          <w:rFonts w:ascii="Arial" w:hAnsi="Arial"/>
          <w:sz w:val="21"/>
          <w:szCs w:val="21"/>
          <w:lang w:bidi="th-TH"/>
        </w:rPr>
      </w:pPr>
      <w:r w:rsidRPr="00DA0F1F">
        <w:rPr>
          <w:rFonts w:ascii="Arial" w:hAnsi="Arial" w:cs="Arial"/>
          <w:b/>
          <w:bCs/>
          <w:sz w:val="21"/>
          <w:szCs w:val="21"/>
        </w:rPr>
        <w:t>Bangkok</w:t>
      </w:r>
      <w:r w:rsidRPr="00DA0F1F">
        <w:rPr>
          <w:rFonts w:ascii="Arial" w:hAnsi="Arial" w:cs="Arial"/>
          <w:sz w:val="21"/>
          <w:szCs w:val="21"/>
        </w:rPr>
        <w:t xml:space="preserve">. </w:t>
      </w:r>
      <w:r w:rsidR="009017E3">
        <w:rPr>
          <w:rFonts w:ascii="Arial" w:hAnsi="Arial" w:cs="Arial"/>
          <w:sz w:val="21"/>
          <w:szCs w:val="21"/>
        </w:rPr>
        <w:t>BMW Thailand</w:t>
      </w:r>
      <w:r w:rsidR="00AF2F65">
        <w:rPr>
          <w:rFonts w:ascii="Arial" w:hAnsi="Arial" w:cs="Arial"/>
          <w:sz w:val="21"/>
          <w:szCs w:val="21"/>
        </w:rPr>
        <w:t>,</w:t>
      </w:r>
      <w:r w:rsidR="009017E3">
        <w:rPr>
          <w:rFonts w:ascii="Arial" w:hAnsi="Arial" w:cs="Arial"/>
          <w:sz w:val="21"/>
          <w:szCs w:val="21"/>
        </w:rPr>
        <w:t xml:space="preserve"> </w:t>
      </w:r>
      <w:r w:rsidR="00DD7268">
        <w:rPr>
          <w:rFonts w:ascii="Arial" w:hAnsi="Arial" w:cs="Arial"/>
          <w:sz w:val="21"/>
          <w:szCs w:val="21"/>
        </w:rPr>
        <w:t>together with</w:t>
      </w:r>
      <w:r w:rsidR="009017E3">
        <w:rPr>
          <w:rFonts w:ascii="Arial" w:hAnsi="Arial" w:cs="Arial"/>
          <w:sz w:val="21"/>
          <w:szCs w:val="21"/>
        </w:rPr>
        <w:t xml:space="preserve"> Andaz One Bangkok</w:t>
      </w:r>
      <w:r w:rsidR="00AF2F65">
        <w:rPr>
          <w:rFonts w:ascii="Arial" w:hAnsi="Arial" w:cs="Arial"/>
          <w:sz w:val="21"/>
          <w:szCs w:val="21"/>
        </w:rPr>
        <w:t>,</w:t>
      </w:r>
      <w:r w:rsidR="009017E3">
        <w:rPr>
          <w:rFonts w:ascii="Arial" w:hAnsi="Arial" w:cs="Arial"/>
          <w:sz w:val="21"/>
          <w:szCs w:val="21"/>
        </w:rPr>
        <w:t xml:space="preserve"> have recently announced </w:t>
      </w:r>
      <w:r w:rsidR="00211193">
        <w:rPr>
          <w:rFonts w:ascii="Arial" w:hAnsi="Arial" w:cs="Arial"/>
          <w:sz w:val="21"/>
          <w:szCs w:val="21"/>
        </w:rPr>
        <w:br/>
      </w:r>
      <w:r w:rsidR="00C2171E">
        <w:rPr>
          <w:rFonts w:ascii="Arial" w:hAnsi="Arial" w:cs="Arial"/>
          <w:sz w:val="21"/>
          <w:szCs w:val="21"/>
        </w:rPr>
        <w:t xml:space="preserve">a </w:t>
      </w:r>
      <w:r w:rsidR="00536FEE">
        <w:rPr>
          <w:rFonts w:ascii="Arial" w:hAnsi="Arial" w:cs="Browallia New"/>
          <w:sz w:val="21"/>
          <w:szCs w:val="21"/>
          <w:lang w:bidi="th-TH"/>
        </w:rPr>
        <w:t>complementary</w:t>
      </w:r>
      <w:r w:rsidR="009017E3">
        <w:rPr>
          <w:rFonts w:ascii="Arial" w:hAnsi="Arial" w:cs="Arial"/>
          <w:sz w:val="21"/>
          <w:szCs w:val="21"/>
        </w:rPr>
        <w:t xml:space="preserve"> partnership</w:t>
      </w:r>
      <w:r w:rsidR="00536FEE">
        <w:rPr>
          <w:rFonts w:ascii="Arial" w:hAnsi="Arial" w:cs="Arial"/>
          <w:sz w:val="21"/>
          <w:szCs w:val="21"/>
        </w:rPr>
        <w:t xml:space="preserve"> that</w:t>
      </w:r>
      <w:r w:rsidR="009017E3">
        <w:rPr>
          <w:rFonts w:ascii="Arial" w:hAnsi="Arial" w:cs="Arial"/>
          <w:sz w:val="21"/>
          <w:szCs w:val="21"/>
        </w:rPr>
        <w:t xml:space="preserve"> </w:t>
      </w:r>
      <w:r w:rsidR="00536FEE">
        <w:rPr>
          <w:rFonts w:ascii="Arial" w:hAnsi="Arial" w:cs="Arial"/>
          <w:sz w:val="21"/>
          <w:szCs w:val="21"/>
        </w:rPr>
        <w:t>will</w:t>
      </w:r>
      <w:r w:rsidR="009017E3">
        <w:rPr>
          <w:rFonts w:ascii="Arial" w:hAnsi="Arial" w:cs="Arial"/>
          <w:sz w:val="21"/>
          <w:szCs w:val="21"/>
        </w:rPr>
        <w:t xml:space="preserve"> deliver</w:t>
      </w:r>
      <w:r w:rsidR="00DD7268">
        <w:rPr>
          <w:rFonts w:ascii="Arial" w:hAnsi="Arial" w:cs="Arial"/>
          <w:sz w:val="21"/>
          <w:szCs w:val="21"/>
        </w:rPr>
        <w:t xml:space="preserve"> </w:t>
      </w:r>
      <w:r w:rsidR="006D0CAA">
        <w:rPr>
          <w:rFonts w:ascii="Arial" w:hAnsi="Arial" w:cs="Arial"/>
          <w:sz w:val="21"/>
          <w:szCs w:val="21"/>
        </w:rPr>
        <w:t xml:space="preserve">enhanced </w:t>
      </w:r>
      <w:r w:rsidR="00DD7268">
        <w:rPr>
          <w:rFonts w:ascii="Arial" w:hAnsi="Arial" w:cs="Arial"/>
          <w:sz w:val="21"/>
          <w:szCs w:val="21"/>
        </w:rPr>
        <w:t>luxury</w:t>
      </w:r>
      <w:r w:rsidR="009017E3">
        <w:rPr>
          <w:rFonts w:ascii="Arial" w:hAnsi="Arial" w:cs="Arial"/>
          <w:sz w:val="21"/>
          <w:szCs w:val="21"/>
        </w:rPr>
        <w:t xml:space="preserve"> experiences </w:t>
      </w:r>
      <w:r w:rsidR="00DD7268">
        <w:rPr>
          <w:rFonts w:ascii="Arial" w:hAnsi="Arial" w:cs="Arial"/>
          <w:sz w:val="21"/>
          <w:szCs w:val="21"/>
        </w:rPr>
        <w:t>for</w:t>
      </w:r>
      <w:r w:rsidR="009017E3">
        <w:rPr>
          <w:rFonts w:ascii="Arial" w:hAnsi="Arial" w:cs="Arial"/>
          <w:sz w:val="21"/>
          <w:szCs w:val="21"/>
        </w:rPr>
        <w:t xml:space="preserve"> their guests by offering </w:t>
      </w:r>
      <w:r w:rsidR="006D0CAA">
        <w:rPr>
          <w:rFonts w:ascii="Arial" w:hAnsi="Arial" w:cs="Arial"/>
          <w:sz w:val="21"/>
          <w:szCs w:val="21"/>
        </w:rPr>
        <w:t xml:space="preserve">a </w:t>
      </w:r>
      <w:r w:rsidR="00BB734C" w:rsidRPr="00BB734C">
        <w:rPr>
          <w:rFonts w:ascii="Arial" w:hAnsi="Arial" w:cs="Arial"/>
          <w:sz w:val="21"/>
          <w:szCs w:val="21"/>
        </w:rPr>
        <w:t>sophisticated</w:t>
      </w:r>
      <w:r w:rsidR="00BB734C">
        <w:rPr>
          <w:rFonts w:ascii="Arial" w:hAnsi="Arial" w:cs="Arial"/>
          <w:sz w:val="21"/>
          <w:szCs w:val="21"/>
        </w:rPr>
        <w:t xml:space="preserve"> </w:t>
      </w:r>
      <w:r w:rsidR="009017E3">
        <w:rPr>
          <w:rFonts w:ascii="Arial" w:hAnsi="Arial" w:cs="Arial"/>
          <w:sz w:val="21"/>
          <w:szCs w:val="21"/>
        </w:rPr>
        <w:t>BMW 520d M Sport</w:t>
      </w:r>
      <w:r w:rsidR="000958C5">
        <w:rPr>
          <w:rFonts w:ascii="Arial" w:hAnsi="Arial" w:cs="Arial"/>
          <w:sz w:val="21"/>
          <w:szCs w:val="21"/>
        </w:rPr>
        <w:t xml:space="preserve"> fleet</w:t>
      </w:r>
      <w:r w:rsidR="00DD7268">
        <w:rPr>
          <w:rFonts w:ascii="Arial" w:hAnsi="Arial" w:cs="Arial"/>
          <w:sz w:val="21"/>
          <w:szCs w:val="21"/>
        </w:rPr>
        <w:t>. This</w:t>
      </w:r>
      <w:r w:rsidR="00536FEE">
        <w:rPr>
          <w:rFonts w:ascii="Arial" w:hAnsi="Arial" w:cs="Arial"/>
          <w:sz w:val="21"/>
          <w:szCs w:val="21"/>
        </w:rPr>
        <w:t xml:space="preserve"> sleek</w:t>
      </w:r>
      <w:r w:rsidR="00DD7268">
        <w:rPr>
          <w:rFonts w:ascii="Arial" w:hAnsi="Arial" w:cs="Arial"/>
          <w:sz w:val="21"/>
          <w:szCs w:val="21"/>
        </w:rPr>
        <w:t xml:space="preserve"> </w:t>
      </w:r>
      <w:r w:rsidR="00582BCF">
        <w:rPr>
          <w:rFonts w:ascii="Arial" w:hAnsi="Arial" w:cs="Arial"/>
          <w:sz w:val="21"/>
          <w:szCs w:val="21"/>
        </w:rPr>
        <w:t xml:space="preserve">executive </w:t>
      </w:r>
      <w:r w:rsidR="00DD7268">
        <w:rPr>
          <w:rFonts w:ascii="Arial" w:hAnsi="Arial" w:cs="Arial"/>
          <w:sz w:val="21"/>
          <w:szCs w:val="21"/>
        </w:rPr>
        <w:t xml:space="preserve">sedan </w:t>
      </w:r>
      <w:r w:rsidR="00BB734C" w:rsidRPr="00BB734C">
        <w:rPr>
          <w:rFonts w:ascii="Arial" w:hAnsi="Arial" w:cs="Browallia New"/>
          <w:sz w:val="21"/>
          <w:szCs w:val="21"/>
          <w:lang w:bidi="th-TH"/>
        </w:rPr>
        <w:t>is poised to offer comfortable</w:t>
      </w:r>
      <w:r w:rsidR="00582BCF">
        <w:rPr>
          <w:rFonts w:ascii="Arial" w:hAnsi="Arial" w:cs="Browallia New"/>
          <w:sz w:val="21"/>
          <w:szCs w:val="21"/>
          <w:lang w:bidi="th-TH"/>
        </w:rPr>
        <w:t xml:space="preserve"> </w:t>
      </w:r>
      <w:r w:rsidR="00582BCF" w:rsidRPr="00582BCF">
        <w:rPr>
          <w:rFonts w:ascii="Arial" w:hAnsi="Arial" w:cs="Browallia New"/>
          <w:sz w:val="21"/>
          <w:szCs w:val="21"/>
          <w:lang w:bidi="th-TH"/>
        </w:rPr>
        <w:t>and stylish </w:t>
      </w:r>
      <w:r w:rsidR="00BB734C">
        <w:rPr>
          <w:rFonts w:ascii="Arial" w:hAnsi="Arial" w:cs="Browallia New"/>
          <w:sz w:val="21"/>
          <w:szCs w:val="21"/>
          <w:lang w:bidi="th-TH"/>
        </w:rPr>
        <w:t xml:space="preserve">transport </w:t>
      </w:r>
      <w:r w:rsidR="00536FEE">
        <w:rPr>
          <w:rFonts w:ascii="Arial" w:hAnsi="Arial" w:cs="Arial"/>
          <w:sz w:val="21"/>
          <w:szCs w:val="21"/>
        </w:rPr>
        <w:t>to guests of Andaz</w:t>
      </w:r>
      <w:r w:rsidR="00311D82">
        <w:rPr>
          <w:rFonts w:ascii="Arial" w:hAnsi="Arial" w:cs="Arial"/>
          <w:sz w:val="21"/>
          <w:szCs w:val="21"/>
        </w:rPr>
        <w:t xml:space="preserve">, creating unparalleled and </w:t>
      </w:r>
      <w:r w:rsidR="00311D82" w:rsidRPr="00311D82">
        <w:rPr>
          <w:rFonts w:ascii="Arial" w:hAnsi="Arial" w:cs="Arial"/>
          <w:sz w:val="21"/>
          <w:szCs w:val="21"/>
        </w:rPr>
        <w:t>personalized</w:t>
      </w:r>
      <w:r w:rsidR="00311D82">
        <w:rPr>
          <w:rFonts w:ascii="Arial" w:hAnsi="Arial" w:cs="Arial"/>
          <w:sz w:val="21"/>
          <w:szCs w:val="21"/>
        </w:rPr>
        <w:t xml:space="preserve"> hospitality from arrival </w:t>
      </w:r>
      <w:r w:rsidR="002A777F">
        <w:rPr>
          <w:rFonts w:ascii="Arial" w:hAnsi="Arial" w:cs="Arial"/>
          <w:sz w:val="21"/>
          <w:szCs w:val="21"/>
        </w:rPr>
        <w:t>to</w:t>
      </w:r>
      <w:r w:rsidR="00311D82">
        <w:rPr>
          <w:rFonts w:ascii="Arial" w:hAnsi="Arial" w:cs="Arial"/>
          <w:sz w:val="21"/>
          <w:szCs w:val="21"/>
        </w:rPr>
        <w:t xml:space="preserve"> departure. This </w:t>
      </w:r>
      <w:r w:rsidR="00BA1E5D" w:rsidRPr="00BA1E5D">
        <w:rPr>
          <w:rFonts w:ascii="Arial" w:hAnsi="Arial" w:cs="Arial"/>
          <w:sz w:val="21"/>
          <w:szCs w:val="21"/>
        </w:rPr>
        <w:t>collaboration</w:t>
      </w:r>
      <w:r w:rsidR="00311D82">
        <w:rPr>
          <w:rFonts w:ascii="Arial" w:hAnsi="Arial" w:cs="Arial"/>
          <w:sz w:val="21"/>
          <w:szCs w:val="21"/>
        </w:rPr>
        <w:t xml:space="preserve"> seamlessly </w:t>
      </w:r>
      <w:r w:rsidR="00C2171E">
        <w:rPr>
          <w:rFonts w:ascii="Arial" w:hAnsi="Arial" w:cs="Arial"/>
          <w:sz w:val="21"/>
          <w:szCs w:val="21"/>
        </w:rPr>
        <w:t>integrates BMW’s innovative autom</w:t>
      </w:r>
      <w:r w:rsidR="00BB734C">
        <w:rPr>
          <w:rFonts w:ascii="Arial" w:hAnsi="Arial" w:cs="Arial"/>
          <w:sz w:val="21"/>
          <w:szCs w:val="21"/>
        </w:rPr>
        <w:t>o</w:t>
      </w:r>
      <w:r w:rsidR="00C2171E">
        <w:rPr>
          <w:rFonts w:ascii="Arial" w:hAnsi="Arial" w:cs="Arial"/>
          <w:sz w:val="21"/>
          <w:szCs w:val="21"/>
        </w:rPr>
        <w:t>tive engineering with</w:t>
      </w:r>
      <w:r w:rsidR="00C2171E">
        <w:rPr>
          <w:rFonts w:ascii="Arial" w:hAnsi="Arial"/>
          <w:sz w:val="21"/>
          <w:szCs w:val="21"/>
          <w:cs/>
          <w:lang w:bidi="th-TH"/>
        </w:rPr>
        <w:t xml:space="preserve"> </w:t>
      </w:r>
      <w:r w:rsidR="00C2171E">
        <w:rPr>
          <w:rFonts w:ascii="Arial" w:hAnsi="Arial"/>
          <w:sz w:val="21"/>
          <w:szCs w:val="21"/>
          <w:lang w:bidi="th-TH"/>
        </w:rPr>
        <w:t>Andaz</w:t>
      </w:r>
      <w:r w:rsidR="00BB734C">
        <w:rPr>
          <w:rFonts w:ascii="Arial" w:hAnsi="Arial"/>
          <w:sz w:val="21"/>
          <w:szCs w:val="21"/>
          <w:lang w:bidi="th-TH"/>
        </w:rPr>
        <w:t xml:space="preserve">’s </w:t>
      </w:r>
      <w:r w:rsidR="00BB734C" w:rsidRPr="00BB734C">
        <w:rPr>
          <w:rFonts w:ascii="Arial" w:hAnsi="Arial"/>
          <w:sz w:val="21"/>
          <w:szCs w:val="21"/>
          <w:lang w:bidi="th-TH"/>
        </w:rPr>
        <w:t>commitment to personalized experiences.</w:t>
      </w:r>
    </w:p>
    <w:p w14:paraId="193F5C51" w14:textId="49CEA099" w:rsidR="00A05765" w:rsidRDefault="00A05765" w:rsidP="00A05765">
      <w:pPr>
        <w:spacing w:after="240" w:line="280" w:lineRule="exact"/>
        <w:rPr>
          <w:rFonts w:ascii="Arial" w:hAnsi="Arial" w:cs="Arial"/>
          <w:sz w:val="21"/>
          <w:szCs w:val="21"/>
        </w:rPr>
      </w:pPr>
      <w:r w:rsidRPr="006E03A7">
        <w:rPr>
          <w:rFonts w:ascii="Arial" w:hAnsi="Arial" w:cs="Arial"/>
          <w:sz w:val="21"/>
          <w:szCs w:val="21"/>
        </w:rPr>
        <w:t>Mr. Rene Gerhard, President and CEO of BMW Group Thailand said,</w:t>
      </w:r>
      <w:r>
        <w:rPr>
          <w:rFonts w:ascii="Arial" w:hAnsi="Arial" w:cs="Arial"/>
          <w:sz w:val="21"/>
          <w:szCs w:val="21"/>
        </w:rPr>
        <w:t xml:space="preserve"> “</w:t>
      </w:r>
      <w:r w:rsidRPr="006E03A7">
        <w:rPr>
          <w:rFonts w:ascii="Arial" w:hAnsi="Arial" w:cs="Arial"/>
          <w:sz w:val="21"/>
          <w:szCs w:val="21"/>
        </w:rPr>
        <w:t>We are thrilled to partner with Andaz One Bangkok</w:t>
      </w:r>
      <w:r>
        <w:rPr>
          <w:rFonts w:ascii="Arial" w:hAnsi="Arial" w:cs="Arial"/>
          <w:sz w:val="21"/>
          <w:szCs w:val="21"/>
        </w:rPr>
        <w:t xml:space="preserve">, </w:t>
      </w:r>
      <w:r w:rsidRPr="006E03A7">
        <w:rPr>
          <w:rFonts w:ascii="Arial" w:hAnsi="Arial" w:cs="Arial"/>
          <w:sz w:val="21"/>
          <w:szCs w:val="21"/>
        </w:rPr>
        <w:t xml:space="preserve">with its distinctive blend of local inspiration, contemporary design, and personalized service. This collaboration, featuring our BMW 520d </w:t>
      </w:r>
      <w:r>
        <w:rPr>
          <w:rFonts w:ascii="Arial" w:hAnsi="Arial" w:cs="Arial"/>
          <w:sz w:val="21"/>
          <w:szCs w:val="21"/>
        </w:rPr>
        <w:t xml:space="preserve">M </w:t>
      </w:r>
      <w:r w:rsidRPr="006E03A7">
        <w:rPr>
          <w:rFonts w:ascii="Arial" w:hAnsi="Arial" w:cs="Arial"/>
          <w:sz w:val="21"/>
          <w:szCs w:val="21"/>
        </w:rPr>
        <w:t xml:space="preserve">Sport, is a testament to our shared commitment to providing an unparalleled hospitality experience that goes beyond the </w:t>
      </w:r>
      <w:r w:rsidRPr="006E03A7">
        <w:rPr>
          <w:rFonts w:ascii="Arial" w:hAnsi="Arial" w:cs="Arial"/>
          <w:sz w:val="21"/>
          <w:szCs w:val="21"/>
        </w:rPr>
        <w:lastRenderedPageBreak/>
        <w:t>conventional. We see a strong synergy between Andaz's innovative approach to lifestyle luxury and BMW's dedication to delivering premium mobility, both focused on enriching every moment of our guests' journey</w:t>
      </w:r>
      <w:r>
        <w:rPr>
          <w:rFonts w:ascii="Arial" w:hAnsi="Arial" w:cs="Arial"/>
          <w:sz w:val="21"/>
          <w:szCs w:val="21"/>
        </w:rPr>
        <w:t>.”</w:t>
      </w:r>
    </w:p>
    <w:p w14:paraId="0BE77F99" w14:textId="15FE9419" w:rsidR="005D2CFB" w:rsidRDefault="005D2CFB" w:rsidP="00987305">
      <w:pPr>
        <w:spacing w:after="240" w:line="280" w:lineRule="exact"/>
        <w:rPr>
          <w:rFonts w:ascii="Arial" w:hAnsi="Arial"/>
          <w:sz w:val="21"/>
          <w:szCs w:val="26"/>
          <w:lang w:bidi="th-TH"/>
        </w:rPr>
      </w:pPr>
      <w:r w:rsidRPr="005D2CFB">
        <w:rPr>
          <w:rFonts w:ascii="Arial" w:hAnsi="Arial"/>
          <w:sz w:val="21"/>
          <w:szCs w:val="26"/>
          <w:lang w:bidi="th-TH"/>
        </w:rPr>
        <w:t xml:space="preserve">Andaz One Bangkok, a distinctive new lifestyle hotel, is ideally tucked within the landmark One Bangkok, just steps from the lush greenery of Lumphini Park. This prime location offers seamless city access to iconic landmarks, while the hotel itself celebrates the unique character of the Wireless Road neighborhood. Its design, inspired by the Thai mid-century movement and the city's vibrant rhythms, positions it as a 'Vertical Neighborhood' that captures diverse facets of Bangkok. With </w:t>
      </w:r>
      <w:r w:rsidR="001E00EE">
        <w:rPr>
          <w:rFonts w:ascii="Arial" w:hAnsi="Arial"/>
          <w:sz w:val="21"/>
          <w:szCs w:val="26"/>
          <w:lang w:bidi="th-TH"/>
        </w:rPr>
        <w:br/>
      </w:r>
      <w:r w:rsidRPr="005D2CFB">
        <w:rPr>
          <w:rFonts w:ascii="Arial" w:hAnsi="Arial"/>
          <w:sz w:val="21"/>
          <w:szCs w:val="26"/>
          <w:lang w:bidi="th-TH"/>
        </w:rPr>
        <w:t>244 guestrooms, including 22 suites, and unique culinary destinations such as the al-fresco Andaz Terrace, the authentic Chinese restaurant J</w:t>
      </w:r>
      <w:r w:rsidR="000B243E" w:rsidRPr="000B243E">
        <w:rPr>
          <w:rFonts w:ascii="Arial" w:hAnsi="Arial" w:hint="eastAsia"/>
          <w:sz w:val="21"/>
          <w:szCs w:val="26"/>
          <w:lang w:bidi="th-TH"/>
        </w:rPr>
        <w:t>ǐ</w:t>
      </w:r>
      <w:r w:rsidRPr="005D2CFB">
        <w:rPr>
          <w:rFonts w:ascii="Arial" w:hAnsi="Arial"/>
          <w:sz w:val="21"/>
          <w:szCs w:val="26"/>
          <w:lang w:bidi="th-TH"/>
        </w:rPr>
        <w:t>ng, and the 23rd-floor Mediterranean-inspired Piscari, Andaz One Bangkok offers a truly immersive and contemporary luxury experience. The integration of a sophisticated BMW 520d M Sport fleet further enhances this journey, ensuring every touchpoint reflects elevated style and comfort.</w:t>
      </w:r>
    </w:p>
    <w:p w14:paraId="17AADBB4" w14:textId="4E5BBE34" w:rsidR="00107C4F" w:rsidRDefault="00BC6C2D" w:rsidP="00987305">
      <w:pPr>
        <w:rPr>
          <w:rFonts w:ascii="Arial" w:hAnsi="Arial" w:cs="Arial"/>
          <w:sz w:val="21"/>
          <w:szCs w:val="21"/>
        </w:rPr>
      </w:pPr>
      <w:r w:rsidRPr="00BC6C2D">
        <w:rPr>
          <w:rFonts w:ascii="Arial" w:hAnsi="Arial" w:cs="Arial"/>
          <w:sz w:val="21"/>
          <w:szCs w:val="21"/>
        </w:rPr>
        <w:t>The BMW 520d M Sport, a quintessential executive sedan, perfectly blends dynamic performance with refined luxury. Known for its sophisticated design, engaging driving dynamics, and impressive fuel efficiency, the 520d M Sport offers a journey of unparalleled comfort and style. Its advanced technology and elegantly appointed interior provide a serene and exclusive environment for guests, reflecting BMW's unwavering commitment to innovation and premium mobility. This model’s inclusion ensures guests travel in ultimate sophistication, whether navigating the bustling city or seeking a moment of tranquility.</w:t>
      </w:r>
    </w:p>
    <w:p w14:paraId="538658E3" w14:textId="0B5D9CA2" w:rsidR="00485E00" w:rsidRDefault="00E12D43" w:rsidP="00987305">
      <w:pPr>
        <w:spacing w:after="240" w:line="280" w:lineRule="exact"/>
        <w:rPr>
          <w:rFonts w:ascii="Arial" w:hAnsi="Arial" w:cs="Arial"/>
          <w:sz w:val="21"/>
          <w:szCs w:val="21"/>
        </w:rPr>
      </w:pPr>
      <w:r w:rsidRPr="00E12D43">
        <w:rPr>
          <w:rFonts w:ascii="Arial" w:hAnsi="Arial"/>
          <w:sz w:val="21"/>
          <w:szCs w:val="26"/>
          <w:lang w:bidi="th-TH"/>
        </w:rPr>
        <w:t xml:space="preserve">Mr. </w:t>
      </w:r>
      <w:r w:rsidR="00475B14">
        <w:rPr>
          <w:rFonts w:ascii="Arial" w:hAnsi="Arial"/>
          <w:sz w:val="21"/>
          <w:szCs w:val="26"/>
          <w:lang w:bidi="th-TH"/>
        </w:rPr>
        <w:t>Ross Cooper</w:t>
      </w:r>
      <w:r w:rsidRPr="00E12D43">
        <w:rPr>
          <w:rFonts w:ascii="Arial" w:hAnsi="Arial"/>
          <w:sz w:val="21"/>
          <w:szCs w:val="26"/>
          <w:lang w:bidi="th-TH"/>
        </w:rPr>
        <w:t xml:space="preserve">, General Manager of </w:t>
      </w:r>
      <w:r w:rsidR="006E03A7" w:rsidRPr="00E12D43">
        <w:rPr>
          <w:rFonts w:ascii="Arial" w:hAnsi="Arial" w:cs="Arial"/>
          <w:sz w:val="21"/>
          <w:szCs w:val="21"/>
        </w:rPr>
        <w:t>Andaz</w:t>
      </w:r>
      <w:r w:rsidR="006E03A7">
        <w:rPr>
          <w:rFonts w:ascii="Arial" w:hAnsi="Arial" w:cs="Arial"/>
          <w:sz w:val="21"/>
          <w:szCs w:val="21"/>
        </w:rPr>
        <w:t xml:space="preserve"> One Bangkok, commented</w:t>
      </w:r>
      <w:r w:rsidR="00547EF5" w:rsidRPr="00DA0F1F">
        <w:rPr>
          <w:rFonts w:ascii="Arial" w:hAnsi="Arial" w:cs="Arial"/>
          <w:sz w:val="21"/>
          <w:szCs w:val="21"/>
        </w:rPr>
        <w:t>,</w:t>
      </w:r>
      <w:r w:rsidR="00D8796A" w:rsidRPr="00DA0F1F">
        <w:rPr>
          <w:rFonts w:ascii="Arial" w:hAnsi="Arial" w:cs="Arial"/>
          <w:sz w:val="21"/>
          <w:szCs w:val="21"/>
        </w:rPr>
        <w:t xml:space="preserve"> </w:t>
      </w:r>
      <w:r w:rsidR="006E03A7" w:rsidRPr="006E03A7">
        <w:rPr>
          <w:rFonts w:ascii="Arial" w:hAnsi="Arial" w:cs="Arial"/>
          <w:sz w:val="21"/>
          <w:szCs w:val="21"/>
        </w:rPr>
        <w:t>“At Andaz One Bangkok, we are</w:t>
      </w:r>
      <w:r w:rsidRPr="00E12D43">
        <w:rPr>
          <w:rFonts w:ascii="Inter" w:hAnsi="Inter"/>
          <w:sz w:val="21"/>
          <w:szCs w:val="21"/>
          <w:shd w:val="clear" w:color="auto" w:fill="FFFFFF"/>
        </w:rPr>
        <w:t xml:space="preserve"> </w:t>
      </w:r>
      <w:r w:rsidRPr="00E12D43">
        <w:rPr>
          <w:rFonts w:ascii="Arial" w:hAnsi="Arial" w:cs="Arial"/>
          <w:sz w:val="21"/>
          <w:szCs w:val="21"/>
        </w:rPr>
        <w:t>deeply committed </w:t>
      </w:r>
      <w:r w:rsidR="006E03A7" w:rsidRPr="006E03A7">
        <w:rPr>
          <w:rFonts w:ascii="Arial" w:hAnsi="Arial" w:cs="Arial"/>
          <w:sz w:val="21"/>
          <w:szCs w:val="21"/>
        </w:rPr>
        <w:t>to crafting an immersive and distinctive l</w:t>
      </w:r>
      <w:r>
        <w:rPr>
          <w:rFonts w:ascii="Arial" w:hAnsi="Arial" w:cs="Arial"/>
          <w:sz w:val="21"/>
          <w:szCs w:val="21"/>
        </w:rPr>
        <w:t>ifestyle</w:t>
      </w:r>
      <w:r w:rsidR="006E03A7" w:rsidRPr="006E03A7">
        <w:rPr>
          <w:rFonts w:ascii="Arial" w:hAnsi="Arial" w:cs="Arial"/>
          <w:sz w:val="21"/>
          <w:szCs w:val="21"/>
        </w:rPr>
        <w:t xml:space="preserve"> experience, </w:t>
      </w:r>
      <w:r w:rsidR="00111E78">
        <w:rPr>
          <w:rFonts w:ascii="Arial" w:hAnsi="Arial" w:cs="Arial"/>
          <w:sz w:val="21"/>
          <w:szCs w:val="21"/>
        </w:rPr>
        <w:t xml:space="preserve">uniquely </w:t>
      </w:r>
      <w:r w:rsidR="006E03A7" w:rsidRPr="006E03A7">
        <w:rPr>
          <w:rFonts w:ascii="Arial" w:hAnsi="Arial" w:cs="Arial"/>
          <w:sz w:val="21"/>
          <w:szCs w:val="21"/>
        </w:rPr>
        <w:t>rooted in local inspiration</w:t>
      </w:r>
      <w:r w:rsidR="00111E78" w:rsidRPr="00111E78">
        <w:rPr>
          <w:rFonts w:ascii="Arial" w:hAnsi="Arial" w:cs="Arial"/>
          <w:sz w:val="21"/>
          <w:szCs w:val="21"/>
        </w:rPr>
        <w:t xml:space="preserve"> and our ‘Vertical Neighborhood’ concept. </w:t>
      </w:r>
      <w:r w:rsidR="006E03A7" w:rsidRPr="006E03A7">
        <w:rPr>
          <w:rFonts w:ascii="Arial" w:hAnsi="Arial" w:cs="Arial"/>
          <w:sz w:val="21"/>
          <w:szCs w:val="21"/>
        </w:rPr>
        <w:t xml:space="preserve">Our partnership with BMW Thailand, featuring the sophisticated BMW 520d </w:t>
      </w:r>
      <w:r w:rsidR="00485E00">
        <w:rPr>
          <w:rFonts w:ascii="Arial" w:hAnsi="Arial" w:cs="Arial"/>
          <w:sz w:val="21"/>
          <w:szCs w:val="21"/>
        </w:rPr>
        <w:t>M</w:t>
      </w:r>
      <w:r w:rsidR="006E03A7" w:rsidRPr="006E03A7">
        <w:rPr>
          <w:rFonts w:ascii="Arial" w:hAnsi="Arial" w:cs="Arial"/>
          <w:sz w:val="21"/>
          <w:szCs w:val="21"/>
        </w:rPr>
        <w:t xml:space="preserve"> Sport, allows us to elevate this commitment throughout every guest's journey. From </w:t>
      </w:r>
      <w:r w:rsidR="00032608" w:rsidRPr="00032608">
        <w:rPr>
          <w:rFonts w:ascii="Arial" w:hAnsi="Arial" w:cs="Arial"/>
          <w:sz w:val="21"/>
          <w:szCs w:val="21"/>
        </w:rPr>
        <w:t>the moment of</w:t>
      </w:r>
      <w:r w:rsidR="00032608">
        <w:rPr>
          <w:rFonts w:ascii="Arial" w:hAnsi="Arial" w:cs="Arial"/>
          <w:sz w:val="21"/>
          <w:szCs w:val="21"/>
        </w:rPr>
        <w:t xml:space="preserve"> </w:t>
      </w:r>
      <w:r w:rsidR="006E03A7" w:rsidRPr="006E03A7">
        <w:rPr>
          <w:rFonts w:ascii="Arial" w:hAnsi="Arial" w:cs="Arial"/>
          <w:sz w:val="21"/>
          <w:szCs w:val="21"/>
        </w:rPr>
        <w:t xml:space="preserve">arrival to exploring </w:t>
      </w:r>
      <w:r w:rsidR="00032608" w:rsidRPr="00032608">
        <w:rPr>
          <w:rFonts w:ascii="Arial" w:hAnsi="Arial" w:cs="Arial"/>
          <w:sz w:val="21"/>
          <w:szCs w:val="21"/>
        </w:rPr>
        <w:t>Bangkok’s vibrant Wireless Road neighborhood and beyond</w:t>
      </w:r>
      <w:r w:rsidR="006E03A7" w:rsidRPr="006E03A7">
        <w:rPr>
          <w:rFonts w:ascii="Arial" w:hAnsi="Arial" w:cs="Arial"/>
          <w:sz w:val="21"/>
          <w:szCs w:val="21"/>
        </w:rPr>
        <w:t xml:space="preserve">, the BMW 520d </w:t>
      </w:r>
      <w:r w:rsidR="00485E00">
        <w:rPr>
          <w:rFonts w:ascii="Arial" w:hAnsi="Arial" w:cs="Arial"/>
          <w:sz w:val="21"/>
          <w:szCs w:val="21"/>
        </w:rPr>
        <w:t>M</w:t>
      </w:r>
      <w:r w:rsidR="006E03A7" w:rsidRPr="006E03A7">
        <w:rPr>
          <w:rFonts w:ascii="Arial" w:hAnsi="Arial" w:cs="Arial"/>
          <w:sz w:val="21"/>
          <w:szCs w:val="21"/>
        </w:rPr>
        <w:t xml:space="preserve"> Sport </w:t>
      </w:r>
      <w:r w:rsidR="00032608">
        <w:rPr>
          <w:rFonts w:ascii="Arial" w:hAnsi="Arial" w:cs="Arial"/>
          <w:sz w:val="21"/>
          <w:szCs w:val="21"/>
        </w:rPr>
        <w:t>e</w:t>
      </w:r>
      <w:r w:rsidR="00032608" w:rsidRPr="00032608">
        <w:rPr>
          <w:rFonts w:ascii="Arial" w:hAnsi="Arial" w:cs="Arial"/>
          <w:sz w:val="21"/>
          <w:szCs w:val="21"/>
        </w:rPr>
        <w:t>nsures a seamless, stylish, and personalized Andaz experience. This collaboration underscores our passion for personalized service and ensures that every moment, including transportation, is curated to reflect our brand’s innovative design and world-class hospitality.”</w:t>
      </w:r>
    </w:p>
    <w:p w14:paraId="7418187F" w14:textId="77777777" w:rsidR="005E246E" w:rsidRDefault="005E246E" w:rsidP="00987305">
      <w:pPr>
        <w:rPr>
          <w:rFonts w:ascii="Arial" w:hAnsi="Arial" w:cs="Arial"/>
          <w:sz w:val="21"/>
          <w:szCs w:val="21"/>
        </w:rPr>
      </w:pPr>
      <w:r w:rsidRPr="005E246E">
        <w:rPr>
          <w:rFonts w:ascii="Arial" w:hAnsi="Arial" w:cs="Arial"/>
          <w:sz w:val="21"/>
          <w:szCs w:val="21"/>
        </w:rPr>
        <w:t>Andaz One Bangkok is poised to become a vibrant reference point for modern lifestyle hospitality in the city. Incorporating the BMW 520d M Sport into its services not only adds a premium limousine option, but also reinforces the hotel’s character and standards of care. The collaboration between BMW Thailand and Andaz One Bangkok underscores a shared pursuit of excellence and attention to detail, setting a new benchmark for upscale urban travel in the heart of Bangkok.</w:t>
      </w:r>
    </w:p>
    <w:p w14:paraId="7386E5DE" w14:textId="192D6645" w:rsidR="0025113D" w:rsidRDefault="0025113D">
      <w:pPr>
        <w:rPr>
          <w:rFonts w:ascii="Arial" w:hAnsi="Arial" w:cs="Arial"/>
          <w:sz w:val="21"/>
          <w:szCs w:val="21"/>
        </w:rPr>
      </w:pPr>
      <w:r>
        <w:rPr>
          <w:rFonts w:ascii="Arial" w:hAnsi="Arial" w:cs="Arial"/>
          <w:sz w:val="21"/>
          <w:szCs w:val="21"/>
        </w:rPr>
        <w:br w:type="page"/>
      </w:r>
    </w:p>
    <w:p w14:paraId="773D9EB6" w14:textId="58BBF076" w:rsidR="008213CD" w:rsidRPr="00DA0F1F" w:rsidRDefault="008213CD" w:rsidP="00987305">
      <w:pPr>
        <w:rPr>
          <w:rFonts w:ascii="Arial" w:hAnsi="Arial" w:cs="Arial"/>
          <w:sz w:val="20"/>
          <w:szCs w:val="20"/>
        </w:rPr>
      </w:pPr>
      <w:r w:rsidRPr="00DA0F1F">
        <w:rPr>
          <w:rFonts w:ascii="Arial" w:hAnsi="Arial" w:cs="Arial"/>
          <w:b/>
          <w:bCs/>
          <w:sz w:val="20"/>
          <w:szCs w:val="20"/>
          <w:u w:val="single"/>
          <w:lang w:val="en-GB"/>
        </w:rPr>
        <w:lastRenderedPageBreak/>
        <w:t>Additional photos</w:t>
      </w:r>
      <w:r w:rsidRPr="00DA0F1F">
        <w:rPr>
          <w:rFonts w:ascii="Arial" w:hAnsi="Arial" w:cs="Arial"/>
          <w:sz w:val="20"/>
          <w:szCs w:val="20"/>
        </w:rPr>
        <w:t> </w:t>
      </w:r>
    </w:p>
    <w:tbl>
      <w:tblPr>
        <w:tblW w:w="9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82"/>
        <w:gridCol w:w="4568"/>
      </w:tblGrid>
      <w:tr w:rsidR="008A05ED" w:rsidRPr="00DA0F1F" w14:paraId="34B3F51C" w14:textId="77777777" w:rsidTr="00D5139A">
        <w:trPr>
          <w:trHeight w:val="3612"/>
        </w:trPr>
        <w:tc>
          <w:tcPr>
            <w:tcW w:w="9150" w:type="dxa"/>
            <w:gridSpan w:val="2"/>
            <w:tcBorders>
              <w:top w:val="single" w:sz="6" w:space="0" w:color="auto"/>
              <w:left w:val="single" w:sz="6" w:space="0" w:color="auto"/>
              <w:bottom w:val="single" w:sz="6" w:space="0" w:color="auto"/>
              <w:right w:val="single" w:sz="6" w:space="0" w:color="auto"/>
            </w:tcBorders>
            <w:hideMark/>
          </w:tcPr>
          <w:p w14:paraId="2E92FDC7" w14:textId="77777777" w:rsidR="008A05ED" w:rsidRDefault="008A05ED" w:rsidP="000830FF">
            <w:pPr>
              <w:tabs>
                <w:tab w:val="left" w:pos="263"/>
              </w:tabs>
              <w:spacing w:after="120" w:line="278" w:lineRule="auto"/>
              <w:jc w:val="center"/>
              <w:rPr>
                <w:rFonts w:ascii="Arial" w:hAnsi="Arial" w:cs="Arial"/>
                <w:sz w:val="18"/>
                <w:szCs w:val="18"/>
              </w:rPr>
            </w:pPr>
            <w:r>
              <w:rPr>
                <w:rFonts w:ascii="Arial" w:hAnsi="Arial" w:cs="Arial"/>
                <w:b/>
                <w:bCs/>
                <w:noProof/>
                <w:sz w:val="20"/>
                <w:szCs w:val="20"/>
                <w:u w:val="single"/>
                <w:lang w:val="en-GB"/>
              </w:rPr>
              <w:drawing>
                <wp:inline distT="0" distB="0" distL="0" distR="0" wp14:anchorId="1E05C877" wp14:editId="77885CDF">
                  <wp:extent cx="3714170" cy="2474010"/>
                  <wp:effectExtent l="0" t="0" r="635" b="2540"/>
                  <wp:docPr id="20270200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39734" cy="2491038"/>
                          </a:xfrm>
                          <a:prstGeom prst="rect">
                            <a:avLst/>
                          </a:prstGeom>
                          <a:noFill/>
                          <a:ln>
                            <a:noFill/>
                          </a:ln>
                        </pic:spPr>
                      </pic:pic>
                    </a:graphicData>
                  </a:graphic>
                </wp:inline>
              </w:drawing>
            </w:r>
          </w:p>
          <w:p w14:paraId="1B619812" w14:textId="77777777" w:rsidR="008A05ED" w:rsidRDefault="008A05ED" w:rsidP="000830FF">
            <w:pPr>
              <w:tabs>
                <w:tab w:val="left" w:pos="263"/>
              </w:tabs>
              <w:spacing w:after="120" w:line="278" w:lineRule="auto"/>
              <w:ind w:left="127"/>
              <w:rPr>
                <w:rFonts w:ascii="Arial" w:hAnsi="Arial" w:cs="Arial"/>
                <w:sz w:val="18"/>
                <w:szCs w:val="18"/>
              </w:rPr>
            </w:pPr>
            <w:r>
              <w:rPr>
                <w:rFonts w:ascii="Arial" w:hAnsi="Arial" w:cs="Arial"/>
                <w:sz w:val="18"/>
                <w:szCs w:val="18"/>
              </w:rPr>
              <w:t xml:space="preserve">From left: </w:t>
            </w:r>
          </w:p>
          <w:p w14:paraId="0447BDF8" w14:textId="31261700" w:rsidR="00BE69D0" w:rsidRDefault="00BE69D0" w:rsidP="000830FF">
            <w:pPr>
              <w:pStyle w:val="ListParagraph"/>
              <w:numPr>
                <w:ilvl w:val="0"/>
                <w:numId w:val="9"/>
              </w:numPr>
              <w:tabs>
                <w:tab w:val="left" w:pos="263"/>
              </w:tabs>
              <w:spacing w:after="120" w:line="278" w:lineRule="auto"/>
              <w:rPr>
                <w:rFonts w:ascii="Arial" w:hAnsi="Arial" w:cs="Arial"/>
                <w:sz w:val="18"/>
                <w:szCs w:val="18"/>
              </w:rPr>
            </w:pPr>
            <w:r w:rsidRPr="00BE69D0">
              <w:rPr>
                <w:rFonts w:ascii="Arial" w:hAnsi="Arial" w:cs="Arial"/>
                <w:sz w:val="18"/>
                <w:szCs w:val="18"/>
              </w:rPr>
              <w:t>Mr. Prapassorn Towakul, Managing Director, Bell Transport Co. Ltd.</w:t>
            </w:r>
          </w:p>
          <w:p w14:paraId="3686670E" w14:textId="62535260" w:rsidR="00BE69D0" w:rsidRPr="00BE69D0" w:rsidRDefault="00BE69D0" w:rsidP="000830FF">
            <w:pPr>
              <w:pStyle w:val="ListParagraph"/>
              <w:numPr>
                <w:ilvl w:val="0"/>
                <w:numId w:val="9"/>
              </w:numPr>
              <w:tabs>
                <w:tab w:val="left" w:pos="263"/>
              </w:tabs>
              <w:spacing w:after="120" w:line="278" w:lineRule="auto"/>
              <w:rPr>
                <w:rFonts w:ascii="Arial" w:hAnsi="Arial" w:cs="Arial"/>
                <w:sz w:val="18"/>
                <w:szCs w:val="18"/>
              </w:rPr>
            </w:pPr>
            <w:r w:rsidRPr="00BE69D0">
              <w:rPr>
                <w:rFonts w:ascii="Arial" w:hAnsi="Arial" w:cs="Arial"/>
                <w:sz w:val="18"/>
                <w:szCs w:val="18"/>
              </w:rPr>
              <w:t>Mr. Ross Cooper General Manager</w:t>
            </w:r>
            <w:r>
              <w:rPr>
                <w:rFonts w:ascii="Arial" w:hAnsi="Arial" w:cs="Arial"/>
                <w:sz w:val="18"/>
                <w:szCs w:val="18"/>
              </w:rPr>
              <w:t xml:space="preserve">, </w:t>
            </w:r>
            <w:r w:rsidRPr="000830FF">
              <w:rPr>
                <w:rFonts w:ascii="Arial" w:hAnsi="Arial" w:cs="Arial"/>
                <w:sz w:val="18"/>
                <w:szCs w:val="18"/>
              </w:rPr>
              <w:t>Andaz One Bangkok</w:t>
            </w:r>
          </w:p>
          <w:p w14:paraId="1D970D42" w14:textId="308524A2" w:rsidR="00BE69D0" w:rsidRDefault="00CA4927" w:rsidP="000830FF">
            <w:pPr>
              <w:pStyle w:val="ListParagraph"/>
              <w:numPr>
                <w:ilvl w:val="0"/>
                <w:numId w:val="9"/>
              </w:numPr>
              <w:tabs>
                <w:tab w:val="left" w:pos="263"/>
              </w:tabs>
              <w:spacing w:after="120" w:line="278" w:lineRule="auto"/>
              <w:rPr>
                <w:rFonts w:ascii="Arial" w:hAnsi="Arial" w:cs="Arial"/>
                <w:sz w:val="18"/>
                <w:szCs w:val="18"/>
              </w:rPr>
            </w:pPr>
            <w:r w:rsidRPr="00CA4927">
              <w:rPr>
                <w:rFonts w:ascii="Arial" w:hAnsi="Arial" w:cs="Arial"/>
                <w:sz w:val="18"/>
                <w:szCs w:val="18"/>
              </w:rPr>
              <w:t>Mr. Rene Gerhard, President and CEO, BMW Group Thailand</w:t>
            </w:r>
          </w:p>
          <w:p w14:paraId="3B10F582" w14:textId="35879AA7" w:rsidR="00CA4927" w:rsidRDefault="00CA4927" w:rsidP="000830FF">
            <w:pPr>
              <w:pStyle w:val="ListParagraph"/>
              <w:numPr>
                <w:ilvl w:val="0"/>
                <w:numId w:val="9"/>
              </w:numPr>
              <w:tabs>
                <w:tab w:val="left" w:pos="263"/>
              </w:tabs>
              <w:spacing w:after="120" w:line="278" w:lineRule="auto"/>
              <w:rPr>
                <w:rFonts w:ascii="Arial" w:hAnsi="Arial" w:cs="Arial"/>
                <w:sz w:val="18"/>
                <w:szCs w:val="18"/>
              </w:rPr>
            </w:pPr>
            <w:r w:rsidRPr="00CA4927">
              <w:rPr>
                <w:rFonts w:ascii="Arial" w:hAnsi="Arial" w:cs="Arial"/>
                <w:sz w:val="18"/>
                <w:szCs w:val="18"/>
              </w:rPr>
              <w:t>Mr. Hudsadin Eamsherangkul, Deputy Managing Director, Bell Transport Co. Ltd.</w:t>
            </w:r>
          </w:p>
          <w:p w14:paraId="20106520" w14:textId="7F59EE3D" w:rsidR="00CA4927" w:rsidRDefault="00CA4927" w:rsidP="000830FF">
            <w:pPr>
              <w:pStyle w:val="ListParagraph"/>
              <w:numPr>
                <w:ilvl w:val="0"/>
                <w:numId w:val="9"/>
              </w:numPr>
              <w:tabs>
                <w:tab w:val="left" w:pos="263"/>
              </w:tabs>
              <w:spacing w:after="120" w:line="278" w:lineRule="auto"/>
              <w:rPr>
                <w:rFonts w:ascii="Arial" w:hAnsi="Arial" w:cs="Arial"/>
                <w:sz w:val="18"/>
                <w:szCs w:val="18"/>
              </w:rPr>
            </w:pPr>
            <w:r w:rsidRPr="00CA4927">
              <w:rPr>
                <w:rFonts w:ascii="Arial" w:hAnsi="Arial" w:cs="Arial"/>
                <w:sz w:val="18"/>
                <w:szCs w:val="18"/>
              </w:rPr>
              <w:t>Mr. Thomas Gorian, Sales and Dealer Network Development Director, BMW Thailand</w:t>
            </w:r>
          </w:p>
          <w:p w14:paraId="2E6D5DCB" w14:textId="3B6E8104" w:rsidR="008A05ED" w:rsidRPr="00F11A45" w:rsidRDefault="0005573F" w:rsidP="000830FF">
            <w:pPr>
              <w:pStyle w:val="ListParagraph"/>
              <w:numPr>
                <w:ilvl w:val="0"/>
                <w:numId w:val="9"/>
              </w:numPr>
              <w:tabs>
                <w:tab w:val="left" w:pos="263"/>
              </w:tabs>
              <w:spacing w:after="120" w:line="278" w:lineRule="auto"/>
              <w:rPr>
                <w:rFonts w:ascii="Arial" w:hAnsi="Arial" w:cs="Arial"/>
                <w:sz w:val="18"/>
                <w:szCs w:val="18"/>
              </w:rPr>
            </w:pPr>
            <w:r w:rsidRPr="0005573F">
              <w:rPr>
                <w:rFonts w:ascii="Arial" w:hAnsi="Arial" w:cs="Arial"/>
                <w:sz w:val="18"/>
                <w:szCs w:val="18"/>
              </w:rPr>
              <w:t>Mr.</w:t>
            </w:r>
            <w:r w:rsidR="00FC74C0">
              <w:rPr>
                <w:rFonts w:ascii="Arial" w:hAnsi="Arial" w:cs="Arial"/>
                <w:sz w:val="18"/>
                <w:szCs w:val="18"/>
              </w:rPr>
              <w:t xml:space="preserve"> </w:t>
            </w:r>
            <w:r w:rsidRPr="0005573F">
              <w:rPr>
                <w:rFonts w:ascii="Arial" w:hAnsi="Arial" w:cs="Arial"/>
                <w:sz w:val="18"/>
                <w:szCs w:val="18"/>
              </w:rPr>
              <w:t>Thammasak Eamsherangkoon, Deputy Managing Director – Limousine Service Department</w:t>
            </w:r>
            <w:r>
              <w:rPr>
                <w:rFonts w:ascii="Arial" w:hAnsi="Arial" w:cs="Arial"/>
                <w:sz w:val="18"/>
                <w:szCs w:val="18"/>
              </w:rPr>
              <w:t xml:space="preserve">, </w:t>
            </w:r>
            <w:r w:rsidR="00304135">
              <w:rPr>
                <w:rFonts w:ascii="Arial" w:hAnsi="Arial" w:cs="Arial"/>
                <w:sz w:val="18"/>
                <w:szCs w:val="18"/>
              </w:rPr>
              <w:br/>
            </w:r>
            <w:r w:rsidRPr="00CA4927">
              <w:rPr>
                <w:rFonts w:ascii="Arial" w:hAnsi="Arial" w:cs="Arial"/>
                <w:sz w:val="18"/>
                <w:szCs w:val="18"/>
              </w:rPr>
              <w:t>Bell Transport Co. Ltd.</w:t>
            </w:r>
          </w:p>
        </w:tc>
      </w:tr>
      <w:tr w:rsidR="00526920" w:rsidRPr="00DA0F1F" w14:paraId="006D9071" w14:textId="77777777" w:rsidTr="00526920">
        <w:trPr>
          <w:trHeight w:val="3515"/>
        </w:trPr>
        <w:tc>
          <w:tcPr>
            <w:tcW w:w="4582" w:type="dxa"/>
            <w:tcBorders>
              <w:top w:val="single" w:sz="6" w:space="0" w:color="auto"/>
              <w:left w:val="single" w:sz="6" w:space="0" w:color="auto"/>
              <w:bottom w:val="single" w:sz="6" w:space="0" w:color="auto"/>
              <w:right w:val="single" w:sz="6" w:space="0" w:color="auto"/>
            </w:tcBorders>
          </w:tcPr>
          <w:p w14:paraId="582CDA51" w14:textId="7EE30906" w:rsidR="00B45272" w:rsidRPr="00DA0F1F" w:rsidRDefault="00B45272" w:rsidP="00987305">
            <w:pPr>
              <w:spacing w:after="0" w:line="278" w:lineRule="auto"/>
              <w:rPr>
                <w:rFonts w:ascii="Arial" w:hAnsi="Arial" w:cs="Arial"/>
                <w:sz w:val="18"/>
                <w:szCs w:val="18"/>
              </w:rPr>
            </w:pPr>
          </w:p>
          <w:p w14:paraId="43571B25" w14:textId="36093558" w:rsidR="00A7654E" w:rsidRPr="00DA0F1F" w:rsidRDefault="002C3916" w:rsidP="00526920">
            <w:pPr>
              <w:spacing w:after="0" w:line="278" w:lineRule="auto"/>
              <w:jc w:val="center"/>
              <w:rPr>
                <w:rFonts w:ascii="Arial" w:hAnsi="Arial" w:cs="Arial"/>
                <w:sz w:val="18"/>
                <w:szCs w:val="18"/>
              </w:rPr>
            </w:pPr>
            <w:r>
              <w:rPr>
                <w:rFonts w:ascii="Arial" w:hAnsi="Arial" w:cs="Arial"/>
                <w:noProof/>
                <w:sz w:val="18"/>
                <w:szCs w:val="18"/>
              </w:rPr>
              <w:drawing>
                <wp:inline distT="0" distB="0" distL="0" distR="0" wp14:anchorId="2085D687" wp14:editId="2E61CFDF">
                  <wp:extent cx="2862263" cy="1907461"/>
                  <wp:effectExtent l="0" t="0" r="0" b="0"/>
                  <wp:docPr id="11072782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878408" cy="1918220"/>
                          </a:xfrm>
                          <a:prstGeom prst="rect">
                            <a:avLst/>
                          </a:prstGeom>
                          <a:noFill/>
                          <a:ln>
                            <a:noFill/>
                          </a:ln>
                        </pic:spPr>
                      </pic:pic>
                    </a:graphicData>
                  </a:graphic>
                </wp:inline>
              </w:drawing>
            </w:r>
          </w:p>
        </w:tc>
        <w:tc>
          <w:tcPr>
            <w:tcW w:w="4568" w:type="dxa"/>
            <w:tcBorders>
              <w:top w:val="single" w:sz="6" w:space="0" w:color="auto"/>
              <w:left w:val="single" w:sz="6" w:space="0" w:color="auto"/>
              <w:bottom w:val="single" w:sz="6" w:space="0" w:color="auto"/>
              <w:right w:val="single" w:sz="6" w:space="0" w:color="auto"/>
            </w:tcBorders>
          </w:tcPr>
          <w:p w14:paraId="7FB93D31" w14:textId="142A3A3A" w:rsidR="00A7654E" w:rsidRPr="00DA0F1F" w:rsidRDefault="00526920" w:rsidP="00987305">
            <w:pPr>
              <w:spacing w:after="0" w:line="278" w:lineRule="auto"/>
              <w:rPr>
                <w:rFonts w:ascii="Arial" w:hAnsi="Arial" w:cs="Arial"/>
                <w:sz w:val="18"/>
                <w:szCs w:val="18"/>
              </w:rPr>
            </w:pPr>
            <w:r>
              <w:rPr>
                <w:rFonts w:ascii="Arial" w:hAnsi="Arial" w:cs="Arial"/>
                <w:noProof/>
                <w:sz w:val="18"/>
                <w:szCs w:val="18"/>
              </w:rPr>
              <w:drawing>
                <wp:anchor distT="0" distB="0" distL="114300" distR="114300" simplePos="0" relativeHeight="251658240" behindDoc="0" locked="0" layoutInCell="1" allowOverlap="1" wp14:anchorId="4C77780F" wp14:editId="634021E9">
                  <wp:simplePos x="0" y="0"/>
                  <wp:positionH relativeFrom="column">
                    <wp:posOffset>23178</wp:posOffset>
                  </wp:positionH>
                  <wp:positionV relativeFrom="paragraph">
                    <wp:posOffset>167005</wp:posOffset>
                  </wp:positionV>
                  <wp:extent cx="2834005" cy="1890395"/>
                  <wp:effectExtent l="0" t="0" r="4445" b="0"/>
                  <wp:wrapThrough wrapText="bothSides">
                    <wp:wrapPolygon edited="0">
                      <wp:start x="0" y="0"/>
                      <wp:lineTo x="0" y="21332"/>
                      <wp:lineTo x="21489" y="21332"/>
                      <wp:lineTo x="21489" y="0"/>
                      <wp:lineTo x="0" y="0"/>
                    </wp:wrapPolygon>
                  </wp:wrapThrough>
                  <wp:docPr id="12609476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4005" cy="189039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0CB2E215" w14:textId="77777777" w:rsidR="008213CD" w:rsidRPr="00DA0F1F" w:rsidRDefault="008213CD" w:rsidP="00987305">
      <w:pPr>
        <w:rPr>
          <w:rFonts w:ascii="Arial" w:hAnsi="Arial" w:cs="Arial"/>
          <w:sz w:val="20"/>
          <w:szCs w:val="20"/>
          <w:lang w:val="en-GB"/>
        </w:rPr>
      </w:pPr>
    </w:p>
    <w:p w14:paraId="73DC9339" w14:textId="52EB40CB" w:rsidR="004C3968" w:rsidRPr="00DA0F1F" w:rsidRDefault="004C3968" w:rsidP="00423406">
      <w:pPr>
        <w:pStyle w:val="paragraph"/>
        <w:spacing w:before="0" w:beforeAutospacing="0" w:after="0" w:afterAutospacing="0"/>
        <w:jc w:val="center"/>
        <w:textAlignment w:val="baseline"/>
        <w:rPr>
          <w:rFonts w:ascii="Segoe UI" w:hAnsi="Segoe UI" w:cs="Segoe UI"/>
          <w:sz w:val="18"/>
          <w:szCs w:val="18"/>
        </w:rPr>
      </w:pPr>
      <w:r w:rsidRPr="00DA0F1F">
        <w:rPr>
          <w:rStyle w:val="normaltextrun"/>
          <w:rFonts w:ascii="Arial" w:eastAsiaTheme="majorEastAsia" w:hAnsi="Arial" w:cs="Arial"/>
          <w:sz w:val="20"/>
          <w:szCs w:val="20"/>
        </w:rPr>
        <w:t># # #</w:t>
      </w:r>
    </w:p>
    <w:p w14:paraId="1DFF59D1" w14:textId="2BEB4F9F" w:rsidR="004C3968" w:rsidRPr="00DA0F1F" w:rsidRDefault="004C3968" w:rsidP="00987305">
      <w:pPr>
        <w:pStyle w:val="paragraph"/>
        <w:spacing w:before="0" w:beforeAutospacing="0" w:after="0" w:afterAutospacing="0"/>
        <w:textAlignment w:val="baseline"/>
        <w:rPr>
          <w:rFonts w:ascii="Segoe UI" w:hAnsi="Segoe UI" w:cs="Segoe UI"/>
          <w:sz w:val="18"/>
          <w:szCs w:val="18"/>
        </w:rPr>
      </w:pPr>
      <w:r w:rsidRPr="00DA0F1F">
        <w:rPr>
          <w:rStyle w:val="eop"/>
          <w:rFonts w:ascii="Arial" w:eastAsiaTheme="majorEastAsia" w:hAnsi="Arial" w:cs="Arial"/>
          <w:color w:val="000000"/>
          <w:sz w:val="18"/>
          <w:szCs w:val="18"/>
        </w:rPr>
        <w:t> </w:t>
      </w:r>
      <w:r w:rsidRPr="00DA0F1F">
        <w:rPr>
          <w:rStyle w:val="eop"/>
          <w:rFonts w:ascii="Arial" w:eastAsiaTheme="majorEastAsia" w:hAnsi="Arial" w:cs="Arial"/>
          <w:sz w:val="20"/>
          <w:szCs w:val="20"/>
        </w:rPr>
        <w:t> </w:t>
      </w:r>
    </w:p>
    <w:p w14:paraId="50DB836D"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The BMW Group     </w:t>
      </w:r>
    </w:p>
    <w:p w14:paraId="104DD7AC"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b/>
          <w:color w:val="000000"/>
          <w:sz w:val="18"/>
          <w:szCs w:val="18"/>
          <w:lang w:val="en-GB"/>
        </w:rPr>
      </w:pPr>
      <w:r w:rsidRPr="002632C1">
        <w:rPr>
          <w:rFonts w:ascii="Arial" w:eastAsia="Arial" w:hAnsi="Arial" w:cs="Arial"/>
          <w:b/>
          <w:color w:val="000000"/>
          <w:sz w:val="18"/>
          <w:szCs w:val="18"/>
          <w:lang w:val="en-GB"/>
        </w:rPr>
        <w:t>  </w:t>
      </w:r>
    </w:p>
    <w:p w14:paraId="1557AA9E" w14:textId="77777777" w:rsidR="00423406" w:rsidRPr="002632C1" w:rsidRDefault="00423406" w:rsidP="0042340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With its four brands BMW, MINI, Rolls-Royce and BMW Motorrad, the BMW Group is the world’s leading premium manufacturer of automobiles and motorcycles and also provides premium financial services. The BMW Group </w:t>
      </w:r>
      <w:r w:rsidRPr="002632C1">
        <w:rPr>
          <w:rFonts w:ascii="Arial" w:eastAsia="Arial" w:hAnsi="Arial" w:cs="Arial"/>
          <w:sz w:val="18"/>
          <w:szCs w:val="18"/>
          <w:lang w:val="en-GB"/>
        </w:rPr>
        <w:br/>
        <w:t xml:space="preserve">production network comprises over 30 production sites worldwide; the company has a global sales network in </w:t>
      </w:r>
      <w:r w:rsidRPr="002632C1">
        <w:rPr>
          <w:rFonts w:ascii="Arial" w:eastAsia="Arial" w:hAnsi="Arial" w:cs="Arial"/>
          <w:sz w:val="18"/>
          <w:szCs w:val="18"/>
          <w:lang w:val="en-GB"/>
        </w:rPr>
        <w:br/>
        <w:t>more than 140 countries.</w:t>
      </w:r>
    </w:p>
    <w:p w14:paraId="5F392DAA" w14:textId="77777777" w:rsidR="00423406" w:rsidRPr="002632C1" w:rsidRDefault="00423406" w:rsidP="00423406">
      <w:pPr>
        <w:spacing w:after="0" w:line="200" w:lineRule="auto"/>
        <w:rPr>
          <w:rFonts w:ascii="Arial" w:eastAsia="Arial" w:hAnsi="Arial" w:cs="Arial"/>
          <w:sz w:val="18"/>
          <w:szCs w:val="18"/>
          <w:lang w:val="en-GB"/>
        </w:rPr>
      </w:pPr>
    </w:p>
    <w:p w14:paraId="2F99AA6D" w14:textId="77777777" w:rsidR="00423406" w:rsidRPr="002632C1" w:rsidRDefault="00423406" w:rsidP="0042340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lastRenderedPageBreak/>
        <w:t xml:space="preserve">In </w:t>
      </w:r>
      <w:r>
        <w:rPr>
          <w:rFonts w:ascii="Arial" w:eastAsia="Arial" w:hAnsi="Arial" w:cs="Arial"/>
          <w:sz w:val="18"/>
          <w:szCs w:val="18"/>
          <w:lang w:val="en-GB"/>
        </w:rPr>
        <w:t>2025</w:t>
      </w:r>
      <w:r w:rsidRPr="002632C1">
        <w:rPr>
          <w:rFonts w:ascii="Arial" w:eastAsia="Arial" w:hAnsi="Arial" w:cs="Arial"/>
          <w:sz w:val="18"/>
          <w:szCs w:val="18"/>
          <w:lang w:val="en-GB"/>
        </w:rPr>
        <w:t xml:space="preserve">, the BMW Group sold over </w:t>
      </w:r>
      <w:r>
        <w:rPr>
          <w:rFonts w:ascii="Arial" w:eastAsia="Arial" w:hAnsi="Arial" w:cs="Arial"/>
          <w:sz w:val="18"/>
          <w:szCs w:val="18"/>
          <w:lang w:val="en-GB"/>
        </w:rPr>
        <w:t>2.46</w:t>
      </w:r>
      <w:r w:rsidRPr="002632C1">
        <w:rPr>
          <w:rFonts w:ascii="Arial" w:eastAsia="Arial" w:hAnsi="Arial" w:cs="Arial"/>
          <w:sz w:val="18"/>
          <w:szCs w:val="18"/>
          <w:lang w:val="en-GB"/>
        </w:rPr>
        <w:t xml:space="preserve"> million passenger vehicles and more than </w:t>
      </w:r>
      <w:r>
        <w:rPr>
          <w:rFonts w:ascii="Arial" w:eastAsia="Arial" w:hAnsi="Arial" w:cs="Arial"/>
          <w:sz w:val="18"/>
          <w:szCs w:val="18"/>
          <w:lang w:val="en-GB"/>
        </w:rPr>
        <w:t xml:space="preserve">202,000 </w:t>
      </w:r>
      <w:r w:rsidRPr="002632C1">
        <w:rPr>
          <w:rFonts w:ascii="Arial" w:eastAsia="Arial" w:hAnsi="Arial" w:cs="Arial"/>
          <w:sz w:val="18"/>
          <w:szCs w:val="18"/>
          <w:lang w:val="en-GB"/>
        </w:rPr>
        <w:t xml:space="preserve">motorcycles worldwide. </w:t>
      </w:r>
    </w:p>
    <w:p w14:paraId="352BDF01"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p>
    <w:p w14:paraId="6F17072C"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617B0CB5" w14:textId="77777777" w:rsidR="00423406" w:rsidRPr="002632C1" w:rsidRDefault="00423406" w:rsidP="00423406">
      <w:pPr>
        <w:spacing w:after="0" w:line="200" w:lineRule="auto"/>
        <w:rPr>
          <w:rFonts w:ascii="Arial" w:eastAsia="Arial" w:hAnsi="Arial" w:cs="Arial"/>
          <w:sz w:val="18"/>
          <w:szCs w:val="18"/>
          <w:lang w:val="en-GB"/>
        </w:rPr>
      </w:pPr>
    </w:p>
    <w:p w14:paraId="48A360FB" w14:textId="77777777" w:rsidR="00423406" w:rsidRPr="00423406" w:rsidRDefault="00423406" w:rsidP="00423406">
      <w:pPr>
        <w:spacing w:after="0" w:line="200" w:lineRule="auto"/>
        <w:rPr>
          <w:rFonts w:ascii="Arial" w:eastAsia="Arial" w:hAnsi="Arial" w:cs="Arial"/>
          <w:sz w:val="18"/>
          <w:szCs w:val="18"/>
          <w:lang w:val="de-DE"/>
        </w:rPr>
      </w:pPr>
      <w:hyperlink r:id="rId14">
        <w:r w:rsidRPr="00423406">
          <w:rPr>
            <w:rFonts w:ascii="Arial" w:eastAsia="Arial" w:hAnsi="Arial" w:cs="Arial"/>
            <w:color w:val="0000FF"/>
            <w:sz w:val="18"/>
            <w:szCs w:val="18"/>
            <w:u w:val="single"/>
            <w:lang w:val="de-DE"/>
          </w:rPr>
          <w:t>www.bmwgroup.com</w:t>
        </w:r>
      </w:hyperlink>
      <w:r w:rsidRPr="00423406">
        <w:rPr>
          <w:rFonts w:ascii="Arial" w:eastAsia="Arial" w:hAnsi="Arial" w:cs="Arial"/>
          <w:sz w:val="18"/>
          <w:szCs w:val="18"/>
          <w:lang w:val="de-DE"/>
        </w:rPr>
        <w:t xml:space="preserve"> </w:t>
      </w:r>
    </w:p>
    <w:p w14:paraId="3ECC663C" w14:textId="77777777" w:rsidR="00423406" w:rsidRPr="00423406" w:rsidRDefault="00423406" w:rsidP="00423406">
      <w:pPr>
        <w:spacing w:after="0" w:line="200" w:lineRule="auto"/>
        <w:rPr>
          <w:rFonts w:ascii="Arial" w:eastAsia="Arial" w:hAnsi="Arial" w:cs="Arial"/>
          <w:sz w:val="18"/>
          <w:szCs w:val="18"/>
          <w:lang w:val="de-DE"/>
        </w:rPr>
      </w:pPr>
      <w:r w:rsidRPr="00423406">
        <w:rPr>
          <w:rFonts w:ascii="Arial" w:eastAsia="Arial" w:hAnsi="Arial" w:cs="Arial"/>
          <w:sz w:val="18"/>
          <w:szCs w:val="18"/>
          <w:lang w:val="de-DE"/>
        </w:rPr>
        <w:t xml:space="preserve">LinkedIn: </w:t>
      </w:r>
      <w:hyperlink r:id="rId15">
        <w:r w:rsidRPr="00423406">
          <w:rPr>
            <w:rFonts w:ascii="Arial" w:eastAsia="Arial" w:hAnsi="Arial" w:cs="Arial"/>
            <w:sz w:val="18"/>
            <w:szCs w:val="18"/>
            <w:lang w:val="de-DE"/>
          </w:rPr>
          <w:t>http://www.linkedin.com/company/bmw-group/</w:t>
        </w:r>
      </w:hyperlink>
    </w:p>
    <w:p w14:paraId="427AD899" w14:textId="77777777" w:rsidR="00423406" w:rsidRPr="00F7691B" w:rsidRDefault="00423406" w:rsidP="0042340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YouTube: </w:t>
      </w:r>
      <w:hyperlink r:id="rId16">
        <w:r w:rsidRPr="00F7691B">
          <w:rPr>
            <w:rFonts w:ascii="Arial" w:eastAsia="Arial" w:hAnsi="Arial" w:cs="Arial"/>
            <w:sz w:val="18"/>
            <w:szCs w:val="18"/>
            <w:lang w:val="pt-BR"/>
          </w:rPr>
          <w:t>https://www.youtube.com/bmwgroup</w:t>
        </w:r>
      </w:hyperlink>
    </w:p>
    <w:p w14:paraId="7DD44663" w14:textId="77777777" w:rsidR="00423406" w:rsidRPr="00F7691B" w:rsidRDefault="00423406" w:rsidP="00423406">
      <w:pPr>
        <w:spacing w:after="0" w:line="200" w:lineRule="auto"/>
        <w:rPr>
          <w:rFonts w:ascii="Arial" w:eastAsia="Arial" w:hAnsi="Arial" w:cs="Arial"/>
          <w:sz w:val="18"/>
          <w:szCs w:val="18"/>
          <w:lang w:val="pt-BR"/>
        </w:rPr>
      </w:pPr>
      <w:r w:rsidRPr="00F7691B">
        <w:rPr>
          <w:rFonts w:ascii="Arial" w:eastAsia="Arial" w:hAnsi="Arial" w:cs="Arial"/>
          <w:sz w:val="18"/>
          <w:szCs w:val="18"/>
          <w:lang w:val="pt-BR"/>
        </w:rPr>
        <w:t xml:space="preserve">Instagram: </w:t>
      </w:r>
      <w:hyperlink r:id="rId17">
        <w:r w:rsidRPr="00F7691B">
          <w:rPr>
            <w:rFonts w:ascii="Arial" w:eastAsia="Arial" w:hAnsi="Arial" w:cs="Arial"/>
            <w:sz w:val="18"/>
            <w:szCs w:val="18"/>
            <w:lang w:val="pt-BR"/>
          </w:rPr>
          <w:t>https://www.instagram.com/bmwgroup</w:t>
        </w:r>
      </w:hyperlink>
    </w:p>
    <w:p w14:paraId="539D37E1" w14:textId="77777777" w:rsidR="00423406" w:rsidRPr="002632C1" w:rsidRDefault="00423406" w:rsidP="0042340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Facebook: </w:t>
      </w:r>
      <w:hyperlink r:id="rId18">
        <w:r w:rsidRPr="002632C1">
          <w:rPr>
            <w:rFonts w:ascii="Arial" w:eastAsia="Arial" w:hAnsi="Arial" w:cs="Arial"/>
            <w:sz w:val="18"/>
            <w:szCs w:val="18"/>
            <w:lang w:val="en-GB"/>
          </w:rPr>
          <w:t>https://www.facebook.com/bmwgroup</w:t>
        </w:r>
      </w:hyperlink>
    </w:p>
    <w:p w14:paraId="51758C94" w14:textId="77777777" w:rsidR="00423406" w:rsidRPr="002632C1" w:rsidRDefault="00423406" w:rsidP="00423406">
      <w:pPr>
        <w:spacing w:after="0" w:line="200" w:lineRule="auto"/>
        <w:rPr>
          <w:rFonts w:ascii="Arial" w:eastAsia="Arial" w:hAnsi="Arial" w:cs="Arial"/>
          <w:sz w:val="18"/>
          <w:szCs w:val="18"/>
          <w:lang w:val="en-GB"/>
        </w:rPr>
      </w:pPr>
      <w:r w:rsidRPr="002632C1">
        <w:rPr>
          <w:rFonts w:ascii="Arial" w:eastAsia="Arial" w:hAnsi="Arial" w:cs="Arial"/>
          <w:sz w:val="18"/>
          <w:szCs w:val="18"/>
          <w:lang w:val="en-GB"/>
        </w:rPr>
        <w:t xml:space="preserve">X: </w:t>
      </w:r>
      <w:hyperlink r:id="rId19">
        <w:r w:rsidRPr="002632C1">
          <w:rPr>
            <w:rFonts w:ascii="Arial" w:eastAsia="Arial" w:hAnsi="Arial" w:cs="Arial"/>
            <w:sz w:val="18"/>
            <w:szCs w:val="18"/>
            <w:lang w:val="en-GB"/>
          </w:rPr>
          <w:t>https://www.x.com/bmwgroup</w:t>
        </w:r>
      </w:hyperlink>
    </w:p>
    <w:p w14:paraId="259EDB70" w14:textId="77777777" w:rsidR="00423406"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6955C8E1" w14:textId="77777777" w:rsidR="00126EC6" w:rsidRDefault="00126EC6" w:rsidP="00423406">
      <w:pPr>
        <w:pBdr>
          <w:top w:val="nil"/>
          <w:left w:val="nil"/>
          <w:bottom w:val="nil"/>
          <w:right w:val="nil"/>
          <w:between w:val="nil"/>
        </w:pBdr>
        <w:spacing w:after="0" w:line="200" w:lineRule="auto"/>
        <w:rPr>
          <w:rFonts w:ascii="Arial" w:eastAsia="Arial" w:hAnsi="Arial" w:cs="Arial"/>
          <w:color w:val="000000"/>
          <w:sz w:val="18"/>
          <w:szCs w:val="18"/>
          <w:lang w:val="en-GB"/>
        </w:rPr>
      </w:pPr>
    </w:p>
    <w:p w14:paraId="11489A7E"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295B9F87"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p>
    <w:p w14:paraId="3B03CA05"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Thailand, a subsidiary of BMW AG, Germany, was established on the 3</w:t>
      </w:r>
      <w:r w:rsidRPr="002632C1">
        <w:rPr>
          <w:rFonts w:ascii="Arial" w:eastAsia="Arial" w:hAnsi="Arial" w:cs="Arial"/>
          <w:color w:val="000000"/>
          <w:sz w:val="18"/>
          <w:szCs w:val="18"/>
          <w:vertAlign w:val="superscript"/>
          <w:lang w:val="en-GB"/>
        </w:rPr>
        <w:t>rd</w:t>
      </w:r>
      <w:r w:rsidRPr="002632C1">
        <w:rPr>
          <w:rFonts w:ascii="Arial" w:eastAsia="Arial" w:hAnsi="Arial" w:cs="Arial"/>
          <w:color w:val="000000"/>
          <w:sz w:val="18"/>
          <w:szCs w:val="18"/>
          <w:lang w:val="en-GB"/>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1B6A02B4"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p>
    <w:p w14:paraId="4CF6618C"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In </w:t>
      </w:r>
      <w:r>
        <w:rPr>
          <w:rFonts w:ascii="Arial" w:eastAsia="Arial" w:hAnsi="Arial" w:cs="Arial"/>
          <w:color w:val="000000"/>
          <w:sz w:val="18"/>
          <w:szCs w:val="18"/>
          <w:lang w:val="en-GB"/>
        </w:rPr>
        <w:t>2025</w:t>
      </w:r>
      <w:r w:rsidRPr="002632C1">
        <w:rPr>
          <w:rFonts w:ascii="Arial" w:eastAsia="Arial" w:hAnsi="Arial" w:cs="Arial"/>
          <w:color w:val="000000"/>
          <w:sz w:val="18"/>
          <w:szCs w:val="18"/>
          <w:lang w:val="en-GB"/>
        </w:rPr>
        <w:t xml:space="preserve">, BMW Group Thailand recorded a performance with </w:t>
      </w:r>
      <w:r>
        <w:rPr>
          <w:rFonts w:ascii="Arial" w:eastAsia="Arial" w:hAnsi="Arial" w:cs="Arial"/>
          <w:color w:val="000000"/>
          <w:sz w:val="18"/>
          <w:szCs w:val="18"/>
          <w:lang w:val="en-GB"/>
        </w:rPr>
        <w:t xml:space="preserve">12,247 </w:t>
      </w:r>
      <w:r w:rsidRPr="002632C1">
        <w:rPr>
          <w:rFonts w:ascii="Arial" w:eastAsia="Arial" w:hAnsi="Arial" w:cs="Arial"/>
          <w:color w:val="000000"/>
          <w:sz w:val="18"/>
          <w:szCs w:val="18"/>
          <w:lang w:val="en-GB"/>
        </w:rPr>
        <w:t xml:space="preserve">BMW and MINI registrations. A total of </w:t>
      </w:r>
      <w:r>
        <w:rPr>
          <w:rFonts w:ascii="Arial" w:eastAsia="Arial" w:hAnsi="Arial" w:cs="Arial"/>
          <w:color w:val="000000"/>
          <w:sz w:val="18"/>
          <w:szCs w:val="18"/>
          <w:lang w:val="en-GB"/>
        </w:rPr>
        <w:t xml:space="preserve">10,582 </w:t>
      </w:r>
      <w:r w:rsidRPr="002632C1">
        <w:rPr>
          <w:rFonts w:ascii="Arial" w:eastAsia="Arial" w:hAnsi="Arial" w:cs="Arial"/>
          <w:color w:val="000000"/>
          <w:sz w:val="18"/>
          <w:szCs w:val="18"/>
          <w:lang w:val="en-GB"/>
        </w:rPr>
        <w:t xml:space="preserve">BMW vehicles and </w:t>
      </w:r>
      <w:r>
        <w:rPr>
          <w:rFonts w:ascii="Arial" w:eastAsia="Arial" w:hAnsi="Arial" w:cs="Arial"/>
          <w:color w:val="000000"/>
          <w:sz w:val="18"/>
          <w:szCs w:val="18"/>
          <w:lang w:val="en-GB"/>
        </w:rPr>
        <w:t>1665</w:t>
      </w:r>
      <w:r w:rsidRPr="002632C1">
        <w:rPr>
          <w:rFonts w:ascii="Arial" w:eastAsia="Arial" w:hAnsi="Arial" w:cs="Arial"/>
          <w:color w:val="000000"/>
          <w:sz w:val="18"/>
          <w:szCs w:val="18"/>
          <w:lang w:val="en-GB"/>
        </w:rPr>
        <w:t xml:space="preserve"> MINI vehicles were registered last year. BMW Motorrad Thailand maintained its performance with</w:t>
      </w:r>
      <w:r>
        <w:rPr>
          <w:rFonts w:ascii="Arial" w:eastAsia="Arial" w:hAnsi="Arial" w:cs="Arial"/>
          <w:color w:val="000000"/>
          <w:sz w:val="18"/>
          <w:szCs w:val="18"/>
          <w:lang w:val="en-GB"/>
        </w:rPr>
        <w:t xml:space="preserve"> 1,033</w:t>
      </w:r>
      <w:r w:rsidRPr="002632C1">
        <w:rPr>
          <w:rFonts w:ascii="Arial" w:eastAsia="Arial" w:hAnsi="Arial" w:cs="Arial"/>
          <w:color w:val="000000"/>
          <w:sz w:val="18"/>
          <w:szCs w:val="18"/>
          <w:lang w:val="en-GB"/>
        </w:rPr>
        <w:t xml:space="preserve"> motorcycle registrations.     </w:t>
      </w:r>
    </w:p>
    <w:p w14:paraId="23090D81"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2D57D8F1"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xml:space="preserve">On the production side, the BMW Group Manufacturing Thailand plant was founded on BMW Group’s strong belief in the growth potential of Asian markets and Thailand in particular with its unique location, strong manufacturing base, and ready supply of skilled automotive labour,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in order to supply the entire BMW production network over </w:t>
      </w:r>
      <w:r w:rsidRPr="002632C1">
        <w:rPr>
          <w:rFonts w:ascii="Arial" w:eastAsia="Arial" w:hAnsi="Arial" w:cs="Arial"/>
          <w:color w:val="000000"/>
          <w:sz w:val="18"/>
          <w:szCs w:val="18"/>
          <w:lang w:val="en-GB"/>
        </w:rPr>
        <w:br/>
        <w:t>30 production sites worldwide.</w:t>
      </w:r>
    </w:p>
    <w:p w14:paraId="1E2A6F8B"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5D05E0BD" w14:textId="77777777" w:rsidR="00423406" w:rsidRPr="002632C1" w:rsidRDefault="00423406" w:rsidP="00423406">
      <w:pPr>
        <w:pBdr>
          <w:top w:val="nil"/>
          <w:left w:val="nil"/>
          <w:bottom w:val="nil"/>
          <w:right w:val="nil"/>
          <w:between w:val="nil"/>
        </w:pBdr>
        <w:spacing w:after="0" w:line="200" w:lineRule="auto"/>
        <w:ind w:right="-138"/>
        <w:rPr>
          <w:rFonts w:ascii="Arial" w:eastAsia="Arial" w:hAnsi="Arial" w:cs="Arial"/>
          <w:color w:val="000000"/>
          <w:sz w:val="18"/>
          <w:szCs w:val="18"/>
          <w:lang w:val="en-GB"/>
        </w:rPr>
      </w:pPr>
      <w:r w:rsidRPr="002632C1">
        <w:rPr>
          <w:rFonts w:ascii="Arial" w:eastAsia="Arial" w:hAnsi="Arial" w:cs="Arial"/>
          <w:color w:val="000000"/>
          <w:sz w:val="18"/>
          <w:szCs w:val="18"/>
          <w:lang w:val="en-GB"/>
        </w:rPr>
        <w:t>BMW Group Manufacturing Thailand produces the following</w:t>
      </w:r>
      <w:r>
        <w:rPr>
          <w:rFonts w:ascii="Arial" w:eastAsia="Arial" w:hAnsi="Arial" w:cs="Arial"/>
          <w:color w:val="000000"/>
          <w:sz w:val="18"/>
          <w:szCs w:val="18"/>
          <w:lang w:val="en-GB"/>
        </w:rPr>
        <w:t xml:space="preserve"> 20</w:t>
      </w:r>
      <w:r w:rsidRPr="002632C1">
        <w:rPr>
          <w:rFonts w:ascii="Arial" w:eastAsia="Arial" w:hAnsi="Arial" w:cs="Arial"/>
          <w:color w:val="000000"/>
          <w:sz w:val="18"/>
          <w:szCs w:val="18"/>
          <w:lang w:val="en-GB"/>
        </w:rPr>
        <w:t> models: BMW 2 Series, BMW 3 Series, BMW 5 Series, BMW 7 Series, BMW X1, BMW X3, BMW X5, BMW X6 and BMW X7, along with MINI Countryman and BMW </w:t>
      </w:r>
      <w:r w:rsidRPr="002632C1">
        <w:rPr>
          <w:rFonts w:ascii="Arial" w:eastAsia="Arial" w:hAnsi="Arial" w:cs="Arial"/>
          <w:color w:val="000000"/>
          <w:sz w:val="18"/>
          <w:szCs w:val="18"/>
          <w:lang w:val="en-GB"/>
        </w:rPr>
        <w:br/>
        <w:t>Motorrad including BMW R 1300 GS</w:t>
      </w:r>
      <w:r>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R 1300 GS, BMW F 900 GS</w:t>
      </w:r>
      <w:r>
        <w:rPr>
          <w:rFonts w:ascii="Arial" w:eastAsia="Arial" w:hAnsi="Arial" w:cs="Arial"/>
          <w:color w:val="000000"/>
          <w:sz w:val="18"/>
          <w:szCs w:val="18"/>
          <w:lang w:val="en-GB"/>
        </w:rPr>
        <w:t>A</w:t>
      </w:r>
      <w:r w:rsidRPr="002632C1">
        <w:rPr>
          <w:rFonts w:ascii="Arial" w:eastAsia="Arial" w:hAnsi="Arial" w:cs="Arial"/>
          <w:color w:val="000000"/>
          <w:sz w:val="18"/>
          <w:szCs w:val="18"/>
          <w:lang w:val="en-GB"/>
        </w:rPr>
        <w:t>, BMW F 900 GS, BMW </w:t>
      </w:r>
      <w:r>
        <w:rPr>
          <w:rFonts w:ascii="Arial" w:eastAsia="Arial" w:hAnsi="Arial" w:cs="Arial"/>
          <w:color w:val="000000"/>
          <w:sz w:val="18"/>
          <w:szCs w:val="18"/>
          <w:lang w:val="en-GB"/>
        </w:rPr>
        <w:t>F800 GS</w:t>
      </w:r>
      <w:r w:rsidRPr="002632C1">
        <w:rPr>
          <w:rFonts w:ascii="Arial" w:eastAsia="Arial" w:hAnsi="Arial" w:cs="Arial"/>
          <w:color w:val="000000"/>
          <w:sz w:val="18"/>
          <w:szCs w:val="18"/>
          <w:lang w:val="en-GB"/>
        </w:rPr>
        <w:t xml:space="preserve">, </w:t>
      </w:r>
      <w:r>
        <w:rPr>
          <w:rFonts w:ascii="Arial" w:eastAsia="Arial" w:hAnsi="Arial" w:cs="Arial"/>
          <w:color w:val="000000"/>
          <w:sz w:val="18"/>
          <w:szCs w:val="18"/>
          <w:lang w:val="en-GB"/>
        </w:rPr>
        <w:t xml:space="preserve">BMW R12 nine T, BMW R12 , BMW F 900 R </w:t>
      </w:r>
      <w:r w:rsidRPr="002632C1">
        <w:rPr>
          <w:rFonts w:ascii="Arial" w:eastAsia="Arial" w:hAnsi="Arial" w:cs="Arial"/>
          <w:color w:val="000000"/>
          <w:sz w:val="18"/>
          <w:szCs w:val="18"/>
          <w:lang w:val="en-GB"/>
        </w:rPr>
        <w:t>BMW S 1000 RR, </w:t>
      </w:r>
      <w:r>
        <w:rPr>
          <w:rFonts w:ascii="Arial" w:eastAsia="Arial" w:hAnsi="Arial" w:cs="Arial"/>
          <w:color w:val="000000"/>
          <w:sz w:val="18"/>
          <w:szCs w:val="18"/>
          <w:lang w:val="en-GB"/>
        </w:rPr>
        <w:t>BMW F900 XR.</w:t>
      </w:r>
      <w:r w:rsidRPr="002632C1">
        <w:rPr>
          <w:rFonts w:ascii="Arial" w:eastAsia="Arial" w:hAnsi="Arial" w:cs="Arial"/>
          <w:color w:val="000000"/>
          <w:sz w:val="18"/>
          <w:szCs w:val="18"/>
          <w:lang w:val="en-GB"/>
        </w:rPr>
        <w:t xml:space="preserve"> In addition, BMW Group Manufacturing Thailand now assembles four BMW plug-in hybrid models; BMW 330e, BMW 530e, BMW 750e xDrive,</w:t>
      </w:r>
      <w:r>
        <w:rPr>
          <w:rFonts w:ascii="Arial" w:eastAsia="Arial" w:hAnsi="Arial" w:cs="Arial"/>
          <w:color w:val="000000"/>
          <w:sz w:val="18"/>
          <w:szCs w:val="18"/>
          <w:lang w:val="en-GB"/>
        </w:rPr>
        <w:t xml:space="preserve"> </w:t>
      </w:r>
      <w:r w:rsidRPr="002632C1">
        <w:rPr>
          <w:rFonts w:ascii="Arial" w:eastAsia="Arial" w:hAnsi="Arial" w:cs="Arial"/>
          <w:color w:val="000000"/>
          <w:sz w:val="18"/>
          <w:szCs w:val="18"/>
          <w:lang w:val="en-GB"/>
        </w:rPr>
        <w:t>BMW M760e xDrive</w:t>
      </w:r>
      <w:r>
        <w:rPr>
          <w:rFonts w:ascii="Arial" w:eastAsia="Arial" w:hAnsi="Arial" w:cs="Arial"/>
          <w:color w:val="000000"/>
          <w:sz w:val="18"/>
          <w:szCs w:val="18"/>
          <w:lang w:val="en-GB"/>
        </w:rPr>
        <w:t xml:space="preserve"> and one BMW fully electric model; BMW i5.</w:t>
      </w:r>
    </w:p>
    <w:p w14:paraId="458BAA2C"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1A0C28F6"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For further information, please contact: </w:t>
      </w:r>
      <w:r w:rsidRPr="002632C1">
        <w:rPr>
          <w:rFonts w:ascii="Arial" w:eastAsia="Arial" w:hAnsi="Arial" w:cs="Arial"/>
          <w:color w:val="000000"/>
          <w:sz w:val="18"/>
          <w:szCs w:val="18"/>
          <w:lang w:val="en-GB"/>
        </w:rPr>
        <w:t>     </w:t>
      </w:r>
    </w:p>
    <w:p w14:paraId="5F8C2A13"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BMW Group Thailand  </w:t>
      </w:r>
      <w:r w:rsidRPr="002632C1">
        <w:rPr>
          <w:rFonts w:ascii="Arial" w:eastAsia="Arial" w:hAnsi="Arial" w:cs="Arial"/>
          <w:color w:val="000000"/>
          <w:sz w:val="18"/>
          <w:szCs w:val="18"/>
          <w:lang w:val="en-GB"/>
        </w:rPr>
        <w:t>     </w:t>
      </w:r>
    </w:p>
    <w:p w14:paraId="1F370A66"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1397 </w:t>
      </w:r>
      <w:r w:rsidRPr="002632C1">
        <w:rPr>
          <w:rFonts w:ascii="Arial" w:eastAsia="Arial" w:hAnsi="Arial" w:cs="Arial"/>
          <w:color w:val="000000"/>
          <w:sz w:val="18"/>
          <w:szCs w:val="18"/>
          <w:lang w:val="en-GB"/>
        </w:rPr>
        <w:t>     </w:t>
      </w:r>
    </w:p>
    <w:p w14:paraId="1D96A953"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0">
        <w:r w:rsidRPr="002632C1">
          <w:rPr>
            <w:rFonts w:ascii="Arial" w:eastAsia="Arial" w:hAnsi="Arial" w:cs="Arial"/>
            <w:color w:val="000000"/>
            <w:sz w:val="18"/>
            <w:szCs w:val="18"/>
            <w:lang w:val="en-GB"/>
          </w:rPr>
          <w:t>www.bmw.co.th</w:t>
        </w:r>
      </w:hyperlink>
      <w:r w:rsidRPr="002632C1">
        <w:rPr>
          <w:rFonts w:ascii="Arial" w:eastAsia="Arial" w:hAnsi="Arial" w:cs="Arial"/>
          <w:color w:val="000000"/>
          <w:sz w:val="18"/>
          <w:szCs w:val="18"/>
          <w:lang w:val="en-GB"/>
        </w:rPr>
        <w:t>         </w:t>
      </w:r>
    </w:p>
    <w:p w14:paraId="37EA8675"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1">
        <w:r w:rsidRPr="002632C1">
          <w:rPr>
            <w:rFonts w:ascii="Arial" w:eastAsia="Arial" w:hAnsi="Arial" w:cs="Arial"/>
            <w:color w:val="000000"/>
            <w:sz w:val="18"/>
            <w:szCs w:val="18"/>
            <w:lang w:val="en-GB"/>
          </w:rPr>
          <w:t>www.mini.co.th</w:t>
        </w:r>
      </w:hyperlink>
      <w:r w:rsidRPr="002632C1">
        <w:rPr>
          <w:rFonts w:ascii="Arial" w:eastAsia="Arial" w:hAnsi="Arial" w:cs="Arial"/>
          <w:color w:val="000000"/>
          <w:sz w:val="18"/>
          <w:szCs w:val="18"/>
          <w:lang w:val="en-GB"/>
        </w:rPr>
        <w:t xml:space="preserve">        </w:t>
      </w:r>
    </w:p>
    <w:p w14:paraId="3B34FDE9"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hyperlink r:id="rId22">
        <w:r w:rsidRPr="002632C1">
          <w:rPr>
            <w:rFonts w:ascii="Arial" w:eastAsia="Arial" w:hAnsi="Arial" w:cs="Arial"/>
            <w:color w:val="0000FF"/>
            <w:sz w:val="18"/>
            <w:szCs w:val="18"/>
            <w:u w:val="single"/>
            <w:lang w:val="en-GB"/>
          </w:rPr>
          <w:t>www.bmw-motorrad.co.th</w:t>
        </w:r>
      </w:hyperlink>
      <w:r w:rsidRPr="002632C1">
        <w:rPr>
          <w:rFonts w:ascii="Arial" w:eastAsia="Arial" w:hAnsi="Arial" w:cs="Arial"/>
          <w:color w:val="000000"/>
          <w:sz w:val="18"/>
          <w:szCs w:val="18"/>
          <w:lang w:val="en-GB"/>
        </w:rPr>
        <w:t xml:space="preserve">        </w:t>
      </w:r>
    </w:p>
    <w:p w14:paraId="7AFDB174"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    </w:t>
      </w:r>
    </w:p>
    <w:p w14:paraId="718D98DD"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b/>
          <w:color w:val="000000"/>
          <w:sz w:val="18"/>
          <w:szCs w:val="18"/>
          <w:lang w:val="en-GB"/>
        </w:rPr>
        <w:t>Media Contacts: </w:t>
      </w:r>
      <w:r w:rsidRPr="002632C1">
        <w:rPr>
          <w:rFonts w:ascii="Arial" w:eastAsia="Arial" w:hAnsi="Arial" w:cs="Arial"/>
          <w:color w:val="000000"/>
          <w:sz w:val="18"/>
          <w:szCs w:val="18"/>
          <w:lang w:val="en-GB"/>
        </w:rPr>
        <w:t>     </w:t>
      </w:r>
    </w:p>
    <w:p w14:paraId="602E3B83" w14:textId="77777777" w:rsidR="00423406" w:rsidRPr="002632C1"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Hill &amp; Knowlton Thailand</w:t>
      </w:r>
    </w:p>
    <w:p w14:paraId="19990A0D" w14:textId="77777777" w:rsidR="00922554" w:rsidRDefault="00423406" w:rsidP="00423406">
      <w:pPr>
        <w:pBdr>
          <w:top w:val="nil"/>
          <w:left w:val="nil"/>
          <w:bottom w:val="nil"/>
          <w:right w:val="nil"/>
          <w:between w:val="nil"/>
        </w:pBdr>
        <w:spacing w:after="0" w:line="200" w:lineRule="auto"/>
        <w:rPr>
          <w:rFonts w:ascii="Arial" w:eastAsia="Arial" w:hAnsi="Arial" w:cs="Arial"/>
          <w:color w:val="000000"/>
          <w:sz w:val="18"/>
          <w:szCs w:val="18"/>
          <w:lang w:val="en-GB"/>
        </w:rPr>
      </w:pPr>
      <w:r w:rsidRPr="002632C1">
        <w:rPr>
          <w:rFonts w:ascii="Arial" w:eastAsia="Arial" w:hAnsi="Arial" w:cs="Arial"/>
          <w:color w:val="000000"/>
          <w:sz w:val="18"/>
          <w:szCs w:val="18"/>
          <w:lang w:val="en-GB"/>
        </w:rPr>
        <w:t>Suthatip Boonsaeng (08-7685-1695)       </w:t>
      </w:r>
    </w:p>
    <w:p w14:paraId="027DA9AB" w14:textId="77777777" w:rsidR="002714DA" w:rsidRPr="002632C1" w:rsidRDefault="002714DA" w:rsidP="002714DA">
      <w:pPr>
        <w:pBdr>
          <w:top w:val="nil"/>
          <w:left w:val="nil"/>
          <w:bottom w:val="nil"/>
          <w:right w:val="nil"/>
          <w:between w:val="nil"/>
        </w:pBdr>
        <w:spacing w:after="0" w:line="200" w:lineRule="auto"/>
        <w:rPr>
          <w:rFonts w:ascii="Arial" w:eastAsia="Arial" w:hAnsi="Arial" w:cs="Arial"/>
          <w:color w:val="000000"/>
          <w:sz w:val="18"/>
          <w:szCs w:val="18"/>
          <w:cs/>
          <w:lang w:val="en-GB"/>
        </w:rPr>
      </w:pPr>
      <w:r w:rsidRPr="002714DA">
        <w:rPr>
          <w:rFonts w:ascii="Arial" w:eastAsia="Arial" w:hAnsi="Arial" w:cs="Arial"/>
          <w:color w:val="000000"/>
          <w:sz w:val="18"/>
          <w:szCs w:val="18"/>
          <w:lang w:val="en-GB"/>
        </w:rPr>
        <w:t>Chamathong Vejchayanon (</w:t>
      </w:r>
      <w:r>
        <w:rPr>
          <w:rFonts w:ascii="Arial" w:eastAsia="Arial" w:hAnsi="Arial" w:cs="Arial"/>
          <w:color w:val="000000"/>
          <w:sz w:val="18"/>
          <w:szCs w:val="18"/>
          <w:lang w:val="en-GB"/>
        </w:rPr>
        <w:t>0</w:t>
      </w:r>
      <w:r w:rsidRPr="002714DA">
        <w:rPr>
          <w:rFonts w:ascii="Arial" w:eastAsia="Arial" w:hAnsi="Arial" w:cs="Arial"/>
          <w:color w:val="000000"/>
          <w:sz w:val="18"/>
          <w:szCs w:val="18"/>
          <w:lang w:val="en-GB"/>
        </w:rPr>
        <w:t>61 924 2265)</w:t>
      </w:r>
    </w:p>
    <w:p w14:paraId="68ADF9B6" w14:textId="16A4B3A1" w:rsidR="00423406" w:rsidRDefault="002714DA" w:rsidP="00423406">
      <w:pPr>
        <w:pBdr>
          <w:top w:val="nil"/>
          <w:left w:val="nil"/>
          <w:bottom w:val="nil"/>
          <w:right w:val="nil"/>
          <w:between w:val="nil"/>
        </w:pBdr>
        <w:spacing w:after="0" w:line="200" w:lineRule="auto"/>
        <w:rPr>
          <w:rFonts w:ascii="Arial" w:hAnsi="Arial" w:cs="Arial"/>
          <w:color w:val="000000"/>
          <w:sz w:val="18"/>
          <w:szCs w:val="18"/>
          <w:lang w:val="en-GB"/>
        </w:rPr>
      </w:pPr>
      <w:hyperlink r:id="rId23" w:history="1">
        <w:r w:rsidRPr="00473DF9">
          <w:rPr>
            <w:rStyle w:val="Hyperlink"/>
            <w:rFonts w:ascii="Arial" w:eastAsiaTheme="majorEastAsia" w:hAnsi="Arial" w:cs="Arial"/>
            <w:sz w:val="18"/>
            <w:szCs w:val="18"/>
            <w:lang w:val="en-GB"/>
          </w:rPr>
          <w:t>sboonsaeng@hillandknowlton.com</w:t>
        </w:r>
      </w:hyperlink>
      <w:r w:rsidR="00423406" w:rsidRPr="002632C1">
        <w:rPr>
          <w:rFonts w:ascii="Arial" w:hAnsi="Arial" w:cs="Arial"/>
          <w:color w:val="000000"/>
          <w:sz w:val="18"/>
          <w:szCs w:val="18"/>
          <w:lang w:val="en-GB"/>
        </w:rPr>
        <w:t xml:space="preserve"> </w:t>
      </w:r>
    </w:p>
    <w:p w14:paraId="17D21670" w14:textId="77777777" w:rsidR="005E20C5" w:rsidRPr="00FE52BA" w:rsidRDefault="005E20C5" w:rsidP="00423406">
      <w:pPr>
        <w:pStyle w:val="paragraph"/>
        <w:spacing w:before="0" w:beforeAutospacing="0" w:after="0" w:afterAutospacing="0"/>
        <w:textAlignment w:val="baseline"/>
        <w:rPr>
          <w:rFonts w:ascii="Arial" w:hAnsi="Arial" w:cs="Arial"/>
          <w:sz w:val="20"/>
          <w:szCs w:val="20"/>
          <w:lang w:val="en-GB"/>
        </w:rPr>
      </w:pPr>
    </w:p>
    <w:sectPr w:rsidR="005E20C5" w:rsidRPr="00FE52BA" w:rsidSect="00891CCF">
      <w:headerReference w:type="default" r:id="rId24"/>
      <w:footerReference w:type="even" r:id="rId25"/>
      <w:footerReference w:type="default" r:id="rId26"/>
      <w:footerReference w:type="first" r:id="rId27"/>
      <w:pgSz w:w="12240" w:h="15840"/>
      <w:pgMar w:top="1440" w:right="1440" w:bottom="1135"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3492C8" w14:textId="77777777" w:rsidR="00E9186A" w:rsidRDefault="00E9186A" w:rsidP="00E61794">
      <w:pPr>
        <w:spacing w:after="0" w:line="240" w:lineRule="auto"/>
      </w:pPr>
      <w:r>
        <w:separator/>
      </w:r>
    </w:p>
  </w:endnote>
  <w:endnote w:type="continuationSeparator" w:id="0">
    <w:p w14:paraId="7C97698E" w14:textId="77777777" w:rsidR="00E9186A" w:rsidRDefault="00E9186A" w:rsidP="00E61794">
      <w:pPr>
        <w:spacing w:after="0" w:line="240" w:lineRule="auto"/>
      </w:pPr>
      <w:r>
        <w:continuationSeparator/>
      </w:r>
    </w:p>
  </w:endnote>
  <w:endnote w:type="continuationNotice" w:id="1">
    <w:p w14:paraId="0027AC34" w14:textId="77777777" w:rsidR="00E9186A" w:rsidRDefault="00E9186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rowallia New">
    <w:altName w:val="Arial Unicode MS"/>
    <w:panose1 w:val="020B0604020202020204"/>
    <w:charset w:val="00"/>
    <w:family w:val="swiss"/>
    <w:pitch w:val="variable"/>
    <w:sig w:usb0="81000003" w:usb1="00000000" w:usb2="00000000" w:usb3="00000000" w:csb0="00010001" w:csb1="00000000"/>
  </w:font>
  <w:font w:name="Inter">
    <w:altName w:val="Calibri"/>
    <w:charset w:val="00"/>
    <w:family w:val="auto"/>
    <w:pitch w:val="variable"/>
    <w:sig w:usb0="E00002FF" w:usb1="1200A1FF" w:usb2="00000001" w:usb3="00000000" w:csb0="0000019F" w:csb1="00000000"/>
  </w:font>
  <w:font w:name="Segoe UI">
    <w:panose1 w:val="020B0502040204020203"/>
    <w:charset w:val="00"/>
    <w:family w:val="swiss"/>
    <w:pitch w:val="variable"/>
    <w:sig w:usb0="E4002EFF" w:usb1="C000E47F" w:usb2="00000009" w:usb3="00000000" w:csb0="000001FF" w:csb1="00000000"/>
  </w:font>
  <w:font w:name="BMW Group Condensed">
    <w:altName w:val="Calibri"/>
    <w:charset w:val="00"/>
    <w:family w:val="swiss"/>
    <w:pitch w:val="variable"/>
    <w:sig w:usb0="8000002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70C443" w14:textId="15FECCD0" w:rsidR="00336756" w:rsidRDefault="00336756">
    <w:pPr>
      <w:pStyle w:val="Footer"/>
    </w:pPr>
    <w:r>
      <w:rPr>
        <w:noProof/>
      </w:rPr>
      <mc:AlternateContent>
        <mc:Choice Requires="wps">
          <w:drawing>
            <wp:anchor distT="0" distB="0" distL="0" distR="0" simplePos="0" relativeHeight="251658241" behindDoc="0" locked="0" layoutInCell="1" allowOverlap="1" wp14:anchorId="6B0414D0" wp14:editId="106585D4">
              <wp:simplePos x="635" y="635"/>
              <wp:positionH relativeFrom="page">
                <wp:align>center</wp:align>
              </wp:positionH>
              <wp:positionV relativeFrom="page">
                <wp:align>bottom</wp:align>
              </wp:positionV>
              <wp:extent cx="443865" cy="443865"/>
              <wp:effectExtent l="0" t="0" r="15240" b="0"/>
              <wp:wrapNone/>
              <wp:docPr id="406174497"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930784A" w14:textId="338382BB" w:rsidR="00336756" w:rsidRPr="00336756" w:rsidRDefault="00336756" w:rsidP="00336756">
                          <w:pPr>
                            <w:spacing w:after="0"/>
                            <w:rPr>
                              <w:rFonts w:ascii="BMW Group Condensed" w:eastAsia="BMW Group Condensed" w:hAnsi="BMW Group Condensed" w:cs="BMW Group Condensed"/>
                              <w:noProof/>
                              <w:color w:val="C00000"/>
                            </w:rPr>
                          </w:pPr>
                          <w:r w:rsidRPr="00336756">
                            <w:rPr>
                              <w:rFonts w:ascii="BMW Group Condensed" w:eastAsia="BMW Group Condensed" w:hAnsi="BMW Group Condensed" w:cs="BMW Group Condensed"/>
                              <w:noProof/>
                              <w:color w:val="C0000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3DDBFE08">
            <v:shapetype id="_x0000_t202" coordsize="21600,21600" o:spt="202" path="m,l,21600r21600,l21600,xe" w14:anchorId="6B0414D0">
              <v:stroke joinstyle="miter"/>
              <v:path gradientshapeok="t" o:connecttype="rect"/>
            </v:shapetype>
            <v:shape id="Text Box 2"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alt="CONFIDENTIAL"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v:textbox style="mso-fit-shape-to-text:t" inset="0,0,0,15pt">
                <w:txbxContent>
                  <w:p w:rsidRPr="00336756" w:rsidR="00336756" w:rsidP="00336756" w:rsidRDefault="00336756" w14:paraId="4C5238D9" w14:textId="338382BB">
                    <w:pPr>
                      <w:spacing w:after="0"/>
                      <w:rPr>
                        <w:rFonts w:ascii="BMW Group Condensed" w:hAnsi="BMW Group Condensed" w:eastAsia="BMW Group Condensed" w:cs="BMW Group Condensed"/>
                        <w:noProof/>
                        <w:color w:val="C00000"/>
                      </w:rPr>
                    </w:pPr>
                    <w:r w:rsidRPr="00336756">
                      <w:rPr>
                        <w:rFonts w:ascii="BMW Group Condensed" w:hAnsi="BMW Group Condensed" w:eastAsia="BMW Group Condensed" w:cs="BMW Group Condensed"/>
                        <w:noProof/>
                        <w:color w:val="C00000"/>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3A935" w14:textId="5341AB52" w:rsidR="00891CCF" w:rsidRPr="00891CCF" w:rsidRDefault="00000000">
    <w:pPr>
      <w:pStyle w:val="Footer"/>
      <w:jc w:val="right"/>
      <w:rPr>
        <w:rFonts w:ascii="Arial" w:hAnsi="Arial" w:cs="Arial"/>
        <w:sz w:val="18"/>
        <w:szCs w:val="18"/>
      </w:rPr>
    </w:pPr>
    <w:sdt>
      <w:sdtPr>
        <w:id w:val="-614907244"/>
        <w:docPartObj>
          <w:docPartGallery w:val="Page Numbers (Bottom of Page)"/>
          <w:docPartUnique/>
        </w:docPartObj>
      </w:sdtPr>
      <w:sdtEndPr>
        <w:rPr>
          <w:rFonts w:ascii="Arial" w:hAnsi="Arial" w:cs="Arial"/>
          <w:noProof/>
          <w:sz w:val="18"/>
          <w:szCs w:val="18"/>
        </w:rPr>
      </w:sdtEndPr>
      <w:sdtContent>
        <w:r w:rsidR="00891CCF" w:rsidRPr="00891CCF">
          <w:rPr>
            <w:rFonts w:ascii="Arial" w:hAnsi="Arial" w:cs="Arial"/>
            <w:sz w:val="18"/>
            <w:szCs w:val="18"/>
          </w:rPr>
          <w:fldChar w:fldCharType="begin"/>
        </w:r>
        <w:r w:rsidR="00891CCF" w:rsidRPr="00891CCF">
          <w:rPr>
            <w:rFonts w:ascii="Arial" w:hAnsi="Arial" w:cs="Arial"/>
            <w:sz w:val="18"/>
            <w:szCs w:val="18"/>
          </w:rPr>
          <w:instrText xml:space="preserve"> PAGE   \* MERGEFORMAT </w:instrText>
        </w:r>
        <w:r w:rsidR="00891CCF" w:rsidRPr="00891CCF">
          <w:rPr>
            <w:rFonts w:ascii="Arial" w:hAnsi="Arial" w:cs="Arial"/>
            <w:sz w:val="18"/>
            <w:szCs w:val="18"/>
          </w:rPr>
          <w:fldChar w:fldCharType="separate"/>
        </w:r>
        <w:r w:rsidR="00891CCF" w:rsidRPr="00891CCF">
          <w:rPr>
            <w:rFonts w:ascii="Arial" w:hAnsi="Arial" w:cs="Arial"/>
            <w:noProof/>
            <w:sz w:val="18"/>
            <w:szCs w:val="18"/>
          </w:rPr>
          <w:t>2</w:t>
        </w:r>
        <w:r w:rsidR="00891CCF" w:rsidRPr="00891CCF">
          <w:rPr>
            <w:rFonts w:ascii="Arial" w:hAnsi="Arial" w:cs="Arial"/>
            <w:noProof/>
            <w:sz w:val="18"/>
            <w:szCs w:val="18"/>
          </w:rPr>
          <w:fldChar w:fldCharType="end"/>
        </w:r>
      </w:sdtContent>
    </w:sdt>
  </w:p>
  <w:p w14:paraId="0B4B0CB0" w14:textId="77777777" w:rsidR="00891CCF" w:rsidRDefault="00891C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9CAF7D" w14:textId="42945759" w:rsidR="00336756" w:rsidRDefault="00336756">
    <w:pPr>
      <w:pStyle w:val="Footer"/>
    </w:pPr>
    <w:r>
      <w:rPr>
        <w:noProof/>
      </w:rPr>
      <mc:AlternateContent>
        <mc:Choice Requires="wps">
          <w:drawing>
            <wp:anchor distT="0" distB="0" distL="0" distR="0" simplePos="0" relativeHeight="251658240" behindDoc="0" locked="0" layoutInCell="1" allowOverlap="1" wp14:anchorId="4FE7C69A" wp14:editId="67742E82">
              <wp:simplePos x="635" y="635"/>
              <wp:positionH relativeFrom="page">
                <wp:align>center</wp:align>
              </wp:positionH>
              <wp:positionV relativeFrom="page">
                <wp:align>bottom</wp:align>
              </wp:positionV>
              <wp:extent cx="443865" cy="443865"/>
              <wp:effectExtent l="0" t="0" r="15240" b="0"/>
              <wp:wrapNone/>
              <wp:docPr id="231619440" name="Text Box 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8837717" w14:textId="267C901D" w:rsidR="00336756" w:rsidRPr="00336756" w:rsidRDefault="00336756" w:rsidP="00336756">
                          <w:pPr>
                            <w:spacing w:after="0"/>
                            <w:rPr>
                              <w:rFonts w:ascii="BMW Group Condensed" w:eastAsia="BMW Group Condensed" w:hAnsi="BMW Group Condensed" w:cs="BMW Group Condensed"/>
                              <w:noProof/>
                              <w:color w:val="C00000"/>
                            </w:rPr>
                          </w:pPr>
                          <w:r w:rsidRPr="00336756">
                            <w:rPr>
                              <w:rFonts w:ascii="BMW Group Condensed" w:eastAsia="BMW Group Condensed" w:hAnsi="BMW Group Condensed" w:cs="BMW Group Condensed"/>
                              <w:noProof/>
                              <w:color w:val="C00000"/>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w14:anchorId="3B381591">
            <v:shapetype id="_x0000_t202" coordsize="21600,21600" o:spt="202" path="m,l,21600r21600,l21600,xe" w14:anchorId="4FE7C69A">
              <v:stroke joinstyle="miter"/>
              <v:path gradientshapeok="t" o:connecttype="rect"/>
            </v:shapetype>
            <v:shape id="Text Box 1"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alt="CONFIDENTIAL"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v:textbox style="mso-fit-shape-to-text:t" inset="0,0,0,15pt">
                <w:txbxContent>
                  <w:p w:rsidRPr="00336756" w:rsidR="00336756" w:rsidP="00336756" w:rsidRDefault="00336756" w14:paraId="021E72F8" w14:textId="267C901D">
                    <w:pPr>
                      <w:spacing w:after="0"/>
                      <w:rPr>
                        <w:rFonts w:ascii="BMW Group Condensed" w:hAnsi="BMW Group Condensed" w:eastAsia="BMW Group Condensed" w:cs="BMW Group Condensed"/>
                        <w:noProof/>
                        <w:color w:val="C00000"/>
                      </w:rPr>
                    </w:pPr>
                    <w:r w:rsidRPr="00336756">
                      <w:rPr>
                        <w:rFonts w:ascii="BMW Group Condensed" w:hAnsi="BMW Group Condensed" w:eastAsia="BMW Group Condensed" w:cs="BMW Group Condensed"/>
                        <w:noProof/>
                        <w:color w:val="C00000"/>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395B70" w14:textId="77777777" w:rsidR="00E9186A" w:rsidRDefault="00E9186A" w:rsidP="00E61794">
      <w:pPr>
        <w:spacing w:after="0" w:line="240" w:lineRule="auto"/>
      </w:pPr>
      <w:r>
        <w:separator/>
      </w:r>
    </w:p>
  </w:footnote>
  <w:footnote w:type="continuationSeparator" w:id="0">
    <w:p w14:paraId="3805AFC2" w14:textId="77777777" w:rsidR="00E9186A" w:rsidRDefault="00E9186A" w:rsidP="00E61794">
      <w:pPr>
        <w:spacing w:after="0" w:line="240" w:lineRule="auto"/>
      </w:pPr>
      <w:r>
        <w:continuationSeparator/>
      </w:r>
    </w:p>
  </w:footnote>
  <w:footnote w:type="continuationNotice" w:id="1">
    <w:p w14:paraId="70644AD9" w14:textId="77777777" w:rsidR="00E9186A" w:rsidRDefault="00E9186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E95E61" w14:textId="7ADAFC5A" w:rsidR="00E61794" w:rsidRDefault="00E61794" w:rsidP="009004C1">
    <w:pPr>
      <w:pStyle w:val="Header"/>
    </w:pPr>
    <w:r w:rsidRPr="00E61794">
      <w:rPr>
        <w:noProof/>
      </w:rPr>
      <w:drawing>
        <wp:inline distT="0" distB="0" distL="0" distR="0" wp14:anchorId="5F200591" wp14:editId="132CF22D">
          <wp:extent cx="895350" cy="723900"/>
          <wp:effectExtent l="0" t="0" r="0" b="0"/>
          <wp:docPr id="1723688871"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company nam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723900"/>
                  </a:xfrm>
                  <a:prstGeom prst="rect">
                    <a:avLst/>
                  </a:prstGeom>
                  <a:noFill/>
                  <a:ln>
                    <a:noFill/>
                  </a:ln>
                </pic:spPr>
              </pic:pic>
            </a:graphicData>
          </a:graphic>
        </wp:inline>
      </w:drawing>
    </w:r>
    <w:r w:rsidR="009004C1">
      <w:t xml:space="preserve">                                                                                                           </w:t>
    </w:r>
    <w:r w:rsidRPr="00E61794">
      <w:rPr>
        <w:noProof/>
      </w:rPr>
      <w:drawing>
        <wp:inline distT="0" distB="0" distL="0" distR="0" wp14:anchorId="6A82813C" wp14:editId="6641330F">
          <wp:extent cx="1705708" cy="589891"/>
          <wp:effectExtent l="0" t="0" r="0" b="1270"/>
          <wp:docPr id="1528861679"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38503" cy="601233"/>
                  </a:xfrm>
                  <a:prstGeom prst="rect">
                    <a:avLst/>
                  </a:prstGeom>
                  <a:noFill/>
                  <a:ln>
                    <a:noFill/>
                  </a:ln>
                </pic:spPr>
              </pic:pic>
            </a:graphicData>
          </a:graphic>
        </wp:inline>
      </w:drawing>
    </w:r>
    <w:r w:rsidRPr="00E61794">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1D42A1"/>
    <w:multiLevelType w:val="multilevel"/>
    <w:tmpl w:val="B90C77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E914E3F"/>
    <w:multiLevelType w:val="multilevel"/>
    <w:tmpl w:val="FB9668F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C336667"/>
    <w:multiLevelType w:val="multilevel"/>
    <w:tmpl w:val="AD4CC7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C740FB3"/>
    <w:multiLevelType w:val="hybridMultilevel"/>
    <w:tmpl w:val="F51A9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413557C4"/>
    <w:multiLevelType w:val="multilevel"/>
    <w:tmpl w:val="A3C64A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560A768F"/>
    <w:multiLevelType w:val="multilevel"/>
    <w:tmpl w:val="611256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3836A15"/>
    <w:multiLevelType w:val="multilevel"/>
    <w:tmpl w:val="DBE4546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74564F8C"/>
    <w:multiLevelType w:val="hybridMultilevel"/>
    <w:tmpl w:val="0DBAEEE4"/>
    <w:lvl w:ilvl="0" w:tplc="0409000F">
      <w:start w:val="1"/>
      <w:numFmt w:val="decimal"/>
      <w:lvlText w:val="%1."/>
      <w:lvlJc w:val="left"/>
      <w:pPr>
        <w:ind w:left="847" w:hanging="360"/>
      </w:pPr>
    </w:lvl>
    <w:lvl w:ilvl="1" w:tplc="04090019" w:tentative="1">
      <w:start w:val="1"/>
      <w:numFmt w:val="lowerLetter"/>
      <w:lvlText w:val="%2."/>
      <w:lvlJc w:val="left"/>
      <w:pPr>
        <w:ind w:left="1567" w:hanging="360"/>
      </w:pPr>
    </w:lvl>
    <w:lvl w:ilvl="2" w:tplc="0409001B" w:tentative="1">
      <w:start w:val="1"/>
      <w:numFmt w:val="lowerRoman"/>
      <w:lvlText w:val="%3."/>
      <w:lvlJc w:val="right"/>
      <w:pPr>
        <w:ind w:left="2287" w:hanging="180"/>
      </w:pPr>
    </w:lvl>
    <w:lvl w:ilvl="3" w:tplc="0409000F" w:tentative="1">
      <w:start w:val="1"/>
      <w:numFmt w:val="decimal"/>
      <w:lvlText w:val="%4."/>
      <w:lvlJc w:val="left"/>
      <w:pPr>
        <w:ind w:left="3007" w:hanging="360"/>
      </w:pPr>
    </w:lvl>
    <w:lvl w:ilvl="4" w:tplc="04090019" w:tentative="1">
      <w:start w:val="1"/>
      <w:numFmt w:val="lowerLetter"/>
      <w:lvlText w:val="%5."/>
      <w:lvlJc w:val="left"/>
      <w:pPr>
        <w:ind w:left="3727" w:hanging="360"/>
      </w:pPr>
    </w:lvl>
    <w:lvl w:ilvl="5" w:tplc="0409001B" w:tentative="1">
      <w:start w:val="1"/>
      <w:numFmt w:val="lowerRoman"/>
      <w:lvlText w:val="%6."/>
      <w:lvlJc w:val="right"/>
      <w:pPr>
        <w:ind w:left="4447" w:hanging="180"/>
      </w:pPr>
    </w:lvl>
    <w:lvl w:ilvl="6" w:tplc="0409000F" w:tentative="1">
      <w:start w:val="1"/>
      <w:numFmt w:val="decimal"/>
      <w:lvlText w:val="%7."/>
      <w:lvlJc w:val="left"/>
      <w:pPr>
        <w:ind w:left="5167" w:hanging="360"/>
      </w:pPr>
    </w:lvl>
    <w:lvl w:ilvl="7" w:tplc="04090019" w:tentative="1">
      <w:start w:val="1"/>
      <w:numFmt w:val="lowerLetter"/>
      <w:lvlText w:val="%8."/>
      <w:lvlJc w:val="left"/>
      <w:pPr>
        <w:ind w:left="5887" w:hanging="360"/>
      </w:pPr>
    </w:lvl>
    <w:lvl w:ilvl="8" w:tplc="0409001B" w:tentative="1">
      <w:start w:val="1"/>
      <w:numFmt w:val="lowerRoman"/>
      <w:lvlText w:val="%9."/>
      <w:lvlJc w:val="right"/>
      <w:pPr>
        <w:ind w:left="6607" w:hanging="180"/>
      </w:pPr>
    </w:lvl>
  </w:abstractNum>
  <w:abstractNum w:abstractNumId="8" w15:restartNumberingAfterBreak="0">
    <w:nsid w:val="77CE778C"/>
    <w:multiLevelType w:val="multilevel"/>
    <w:tmpl w:val="EF9E20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025981803">
    <w:abstractNumId w:val="5"/>
  </w:num>
  <w:num w:numId="2" w16cid:durableId="1123770098">
    <w:abstractNumId w:val="4"/>
  </w:num>
  <w:num w:numId="3" w16cid:durableId="273485917">
    <w:abstractNumId w:val="6"/>
  </w:num>
  <w:num w:numId="4" w16cid:durableId="621379259">
    <w:abstractNumId w:val="8"/>
  </w:num>
  <w:num w:numId="5" w16cid:durableId="230623959">
    <w:abstractNumId w:val="1"/>
  </w:num>
  <w:num w:numId="6" w16cid:durableId="768233744">
    <w:abstractNumId w:val="0"/>
  </w:num>
  <w:num w:numId="7" w16cid:durableId="1619409100">
    <w:abstractNumId w:val="2"/>
  </w:num>
  <w:num w:numId="8" w16cid:durableId="17198124">
    <w:abstractNumId w:val="3"/>
  </w:num>
  <w:num w:numId="9" w16cid:durableId="131590989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19BC46F"/>
    <w:rsid w:val="00010288"/>
    <w:rsid w:val="000177A4"/>
    <w:rsid w:val="00023D99"/>
    <w:rsid w:val="00032608"/>
    <w:rsid w:val="00032F8D"/>
    <w:rsid w:val="0004570B"/>
    <w:rsid w:val="00045AFF"/>
    <w:rsid w:val="00050B67"/>
    <w:rsid w:val="00053EFA"/>
    <w:rsid w:val="0005573F"/>
    <w:rsid w:val="000569D3"/>
    <w:rsid w:val="000616DE"/>
    <w:rsid w:val="00065185"/>
    <w:rsid w:val="000761ED"/>
    <w:rsid w:val="00080382"/>
    <w:rsid w:val="000830FF"/>
    <w:rsid w:val="000958C5"/>
    <w:rsid w:val="00097C13"/>
    <w:rsid w:val="000B243E"/>
    <w:rsid w:val="000B5C0A"/>
    <w:rsid w:val="000B6DD9"/>
    <w:rsid w:val="000C2F92"/>
    <w:rsid w:val="000C7A1C"/>
    <w:rsid w:val="000D5FB3"/>
    <w:rsid w:val="000E0561"/>
    <w:rsid w:val="000E52CD"/>
    <w:rsid w:val="000F28D6"/>
    <w:rsid w:val="00107C4F"/>
    <w:rsid w:val="00110A3B"/>
    <w:rsid w:val="00111E78"/>
    <w:rsid w:val="001148FE"/>
    <w:rsid w:val="001158F4"/>
    <w:rsid w:val="00115F4A"/>
    <w:rsid w:val="00126EC6"/>
    <w:rsid w:val="00127B34"/>
    <w:rsid w:val="0013372A"/>
    <w:rsid w:val="00141826"/>
    <w:rsid w:val="0014351B"/>
    <w:rsid w:val="00146E31"/>
    <w:rsid w:val="0015611F"/>
    <w:rsid w:val="00165066"/>
    <w:rsid w:val="00174414"/>
    <w:rsid w:val="001773EC"/>
    <w:rsid w:val="00184C8E"/>
    <w:rsid w:val="001856A4"/>
    <w:rsid w:val="00193E46"/>
    <w:rsid w:val="001A5E99"/>
    <w:rsid w:val="001D0C9A"/>
    <w:rsid w:val="001D3AB7"/>
    <w:rsid w:val="001D6B72"/>
    <w:rsid w:val="001D752D"/>
    <w:rsid w:val="001E00EE"/>
    <w:rsid w:val="001E4CF7"/>
    <w:rsid w:val="001E6E98"/>
    <w:rsid w:val="00211193"/>
    <w:rsid w:val="0021193F"/>
    <w:rsid w:val="00213C91"/>
    <w:rsid w:val="00213D2E"/>
    <w:rsid w:val="00226D14"/>
    <w:rsid w:val="002272FF"/>
    <w:rsid w:val="002401E2"/>
    <w:rsid w:val="0024346B"/>
    <w:rsid w:val="002447B6"/>
    <w:rsid w:val="0024527D"/>
    <w:rsid w:val="00250C3F"/>
    <w:rsid w:val="0025113D"/>
    <w:rsid w:val="00265EEA"/>
    <w:rsid w:val="00266569"/>
    <w:rsid w:val="002714DA"/>
    <w:rsid w:val="002718B3"/>
    <w:rsid w:val="00290F59"/>
    <w:rsid w:val="00296DC1"/>
    <w:rsid w:val="002A777F"/>
    <w:rsid w:val="002C1AD9"/>
    <w:rsid w:val="002C34D0"/>
    <w:rsid w:val="002C3916"/>
    <w:rsid w:val="002C64C0"/>
    <w:rsid w:val="002D2245"/>
    <w:rsid w:val="002E09BE"/>
    <w:rsid w:val="002E3425"/>
    <w:rsid w:val="002E4C04"/>
    <w:rsid w:val="002E5541"/>
    <w:rsid w:val="002F2DB3"/>
    <w:rsid w:val="00304135"/>
    <w:rsid w:val="003108D3"/>
    <w:rsid w:val="00311D82"/>
    <w:rsid w:val="00313A5B"/>
    <w:rsid w:val="003148AA"/>
    <w:rsid w:val="00322ACC"/>
    <w:rsid w:val="00336756"/>
    <w:rsid w:val="00336F09"/>
    <w:rsid w:val="003540FD"/>
    <w:rsid w:val="003573D2"/>
    <w:rsid w:val="00381D3F"/>
    <w:rsid w:val="00385F6E"/>
    <w:rsid w:val="00395241"/>
    <w:rsid w:val="003961B8"/>
    <w:rsid w:val="003B00FA"/>
    <w:rsid w:val="003B5492"/>
    <w:rsid w:val="003C26F0"/>
    <w:rsid w:val="003C2A97"/>
    <w:rsid w:val="003C6F65"/>
    <w:rsid w:val="003C7615"/>
    <w:rsid w:val="003C78FB"/>
    <w:rsid w:val="003D2008"/>
    <w:rsid w:val="003E1518"/>
    <w:rsid w:val="003E255F"/>
    <w:rsid w:val="003E4F1A"/>
    <w:rsid w:val="003E50A9"/>
    <w:rsid w:val="0040701D"/>
    <w:rsid w:val="00410959"/>
    <w:rsid w:val="004222BA"/>
    <w:rsid w:val="00423406"/>
    <w:rsid w:val="00423DEA"/>
    <w:rsid w:val="00437CAB"/>
    <w:rsid w:val="00451594"/>
    <w:rsid w:val="004531E0"/>
    <w:rsid w:val="00454ECF"/>
    <w:rsid w:val="0046104C"/>
    <w:rsid w:val="00461D18"/>
    <w:rsid w:val="004715F2"/>
    <w:rsid w:val="00475B14"/>
    <w:rsid w:val="00485E00"/>
    <w:rsid w:val="0049006A"/>
    <w:rsid w:val="004920B7"/>
    <w:rsid w:val="004920F8"/>
    <w:rsid w:val="00495478"/>
    <w:rsid w:val="004A462E"/>
    <w:rsid w:val="004B358F"/>
    <w:rsid w:val="004B4023"/>
    <w:rsid w:val="004C3968"/>
    <w:rsid w:val="004D27BD"/>
    <w:rsid w:val="004E6796"/>
    <w:rsid w:val="004F36FC"/>
    <w:rsid w:val="004F43B3"/>
    <w:rsid w:val="004F5247"/>
    <w:rsid w:val="004F6511"/>
    <w:rsid w:val="004F70ED"/>
    <w:rsid w:val="00501E3B"/>
    <w:rsid w:val="00505343"/>
    <w:rsid w:val="00515A79"/>
    <w:rsid w:val="00526920"/>
    <w:rsid w:val="00536FEE"/>
    <w:rsid w:val="0054354E"/>
    <w:rsid w:val="00545640"/>
    <w:rsid w:val="00547EF5"/>
    <w:rsid w:val="005706B7"/>
    <w:rsid w:val="00574761"/>
    <w:rsid w:val="00582BCF"/>
    <w:rsid w:val="005909BF"/>
    <w:rsid w:val="00592211"/>
    <w:rsid w:val="0059736C"/>
    <w:rsid w:val="005A149C"/>
    <w:rsid w:val="005B305C"/>
    <w:rsid w:val="005C060F"/>
    <w:rsid w:val="005D2CFB"/>
    <w:rsid w:val="005E20C5"/>
    <w:rsid w:val="005E246E"/>
    <w:rsid w:val="005F3179"/>
    <w:rsid w:val="005F4C8F"/>
    <w:rsid w:val="00622BFA"/>
    <w:rsid w:val="00623DAE"/>
    <w:rsid w:val="00634F52"/>
    <w:rsid w:val="00635680"/>
    <w:rsid w:val="00653C1A"/>
    <w:rsid w:val="0065736A"/>
    <w:rsid w:val="006646F6"/>
    <w:rsid w:val="00674464"/>
    <w:rsid w:val="00676F7B"/>
    <w:rsid w:val="00683FFE"/>
    <w:rsid w:val="00693565"/>
    <w:rsid w:val="00696188"/>
    <w:rsid w:val="006A1138"/>
    <w:rsid w:val="006A62C5"/>
    <w:rsid w:val="006B2619"/>
    <w:rsid w:val="006C7E81"/>
    <w:rsid w:val="006D0CAA"/>
    <w:rsid w:val="006D721C"/>
    <w:rsid w:val="006E03A7"/>
    <w:rsid w:val="006F26F0"/>
    <w:rsid w:val="00700A80"/>
    <w:rsid w:val="007046E9"/>
    <w:rsid w:val="00704F10"/>
    <w:rsid w:val="00705DCC"/>
    <w:rsid w:val="007069B5"/>
    <w:rsid w:val="007073E9"/>
    <w:rsid w:val="00707D33"/>
    <w:rsid w:val="0072528E"/>
    <w:rsid w:val="007258FF"/>
    <w:rsid w:val="007311D2"/>
    <w:rsid w:val="007379E6"/>
    <w:rsid w:val="0075626C"/>
    <w:rsid w:val="00761255"/>
    <w:rsid w:val="00767685"/>
    <w:rsid w:val="00770484"/>
    <w:rsid w:val="00771F45"/>
    <w:rsid w:val="007748B8"/>
    <w:rsid w:val="007861E2"/>
    <w:rsid w:val="007918A2"/>
    <w:rsid w:val="00793FBF"/>
    <w:rsid w:val="00795CF8"/>
    <w:rsid w:val="0079694C"/>
    <w:rsid w:val="007A6940"/>
    <w:rsid w:val="007C2F31"/>
    <w:rsid w:val="007C483F"/>
    <w:rsid w:val="007D3F5D"/>
    <w:rsid w:val="007D4776"/>
    <w:rsid w:val="007E1ECB"/>
    <w:rsid w:val="007E348A"/>
    <w:rsid w:val="007E61FB"/>
    <w:rsid w:val="007F4C52"/>
    <w:rsid w:val="008006AC"/>
    <w:rsid w:val="0080443C"/>
    <w:rsid w:val="008051A2"/>
    <w:rsid w:val="008213CD"/>
    <w:rsid w:val="008253B1"/>
    <w:rsid w:val="008372B1"/>
    <w:rsid w:val="00837933"/>
    <w:rsid w:val="008579A4"/>
    <w:rsid w:val="008647DA"/>
    <w:rsid w:val="0087512E"/>
    <w:rsid w:val="008772CF"/>
    <w:rsid w:val="00890E2A"/>
    <w:rsid w:val="00891CCF"/>
    <w:rsid w:val="008920C7"/>
    <w:rsid w:val="008A05ED"/>
    <w:rsid w:val="008B6299"/>
    <w:rsid w:val="008C0C15"/>
    <w:rsid w:val="008C1F98"/>
    <w:rsid w:val="008C4EF0"/>
    <w:rsid w:val="008C525B"/>
    <w:rsid w:val="008E066B"/>
    <w:rsid w:val="008E2690"/>
    <w:rsid w:val="008F3401"/>
    <w:rsid w:val="008F44E4"/>
    <w:rsid w:val="008F4D89"/>
    <w:rsid w:val="009004C1"/>
    <w:rsid w:val="009017E3"/>
    <w:rsid w:val="009121F0"/>
    <w:rsid w:val="00922554"/>
    <w:rsid w:val="00926D1C"/>
    <w:rsid w:val="009318B0"/>
    <w:rsid w:val="00940C6C"/>
    <w:rsid w:val="00951F3F"/>
    <w:rsid w:val="00983893"/>
    <w:rsid w:val="00987305"/>
    <w:rsid w:val="009A06BC"/>
    <w:rsid w:val="009A3D5F"/>
    <w:rsid w:val="009B21B0"/>
    <w:rsid w:val="009B47EE"/>
    <w:rsid w:val="009E7BB7"/>
    <w:rsid w:val="00A03F0D"/>
    <w:rsid w:val="00A05765"/>
    <w:rsid w:val="00A11955"/>
    <w:rsid w:val="00A24E96"/>
    <w:rsid w:val="00A3054C"/>
    <w:rsid w:val="00A4346A"/>
    <w:rsid w:val="00A46D0F"/>
    <w:rsid w:val="00A60D3F"/>
    <w:rsid w:val="00A702BD"/>
    <w:rsid w:val="00A7654E"/>
    <w:rsid w:val="00A772FD"/>
    <w:rsid w:val="00A81494"/>
    <w:rsid w:val="00AA4C72"/>
    <w:rsid w:val="00AA6571"/>
    <w:rsid w:val="00AB10F9"/>
    <w:rsid w:val="00AB1698"/>
    <w:rsid w:val="00AC23FA"/>
    <w:rsid w:val="00AC67A9"/>
    <w:rsid w:val="00AD6CB1"/>
    <w:rsid w:val="00AF0957"/>
    <w:rsid w:val="00AF2F65"/>
    <w:rsid w:val="00B03011"/>
    <w:rsid w:val="00B05F39"/>
    <w:rsid w:val="00B17E53"/>
    <w:rsid w:val="00B23555"/>
    <w:rsid w:val="00B354F6"/>
    <w:rsid w:val="00B45272"/>
    <w:rsid w:val="00B81199"/>
    <w:rsid w:val="00B82B23"/>
    <w:rsid w:val="00B90327"/>
    <w:rsid w:val="00B93E46"/>
    <w:rsid w:val="00BA0E68"/>
    <w:rsid w:val="00BA1E5D"/>
    <w:rsid w:val="00BA4AE2"/>
    <w:rsid w:val="00BB0EF6"/>
    <w:rsid w:val="00BB734C"/>
    <w:rsid w:val="00BC28CA"/>
    <w:rsid w:val="00BC5542"/>
    <w:rsid w:val="00BC6C2D"/>
    <w:rsid w:val="00BD534A"/>
    <w:rsid w:val="00BE045F"/>
    <w:rsid w:val="00BE5F1F"/>
    <w:rsid w:val="00BE69D0"/>
    <w:rsid w:val="00BF232C"/>
    <w:rsid w:val="00C02823"/>
    <w:rsid w:val="00C02911"/>
    <w:rsid w:val="00C02BE5"/>
    <w:rsid w:val="00C17687"/>
    <w:rsid w:val="00C2171E"/>
    <w:rsid w:val="00C32377"/>
    <w:rsid w:val="00C43227"/>
    <w:rsid w:val="00C43744"/>
    <w:rsid w:val="00C43E2D"/>
    <w:rsid w:val="00C70F4D"/>
    <w:rsid w:val="00CA24BE"/>
    <w:rsid w:val="00CA2531"/>
    <w:rsid w:val="00CA4927"/>
    <w:rsid w:val="00CB712D"/>
    <w:rsid w:val="00CD3161"/>
    <w:rsid w:val="00CE27AD"/>
    <w:rsid w:val="00CF4035"/>
    <w:rsid w:val="00D0045D"/>
    <w:rsid w:val="00D05C5A"/>
    <w:rsid w:val="00D13B73"/>
    <w:rsid w:val="00D203AC"/>
    <w:rsid w:val="00D2700A"/>
    <w:rsid w:val="00D310CB"/>
    <w:rsid w:val="00D3714A"/>
    <w:rsid w:val="00D56586"/>
    <w:rsid w:val="00D57479"/>
    <w:rsid w:val="00D574D7"/>
    <w:rsid w:val="00D72E81"/>
    <w:rsid w:val="00D73197"/>
    <w:rsid w:val="00D74EB8"/>
    <w:rsid w:val="00D76113"/>
    <w:rsid w:val="00D81CCD"/>
    <w:rsid w:val="00D8796A"/>
    <w:rsid w:val="00D90C61"/>
    <w:rsid w:val="00D94122"/>
    <w:rsid w:val="00DA0F1F"/>
    <w:rsid w:val="00DA213C"/>
    <w:rsid w:val="00DC3F7A"/>
    <w:rsid w:val="00DC5533"/>
    <w:rsid w:val="00DD1CF8"/>
    <w:rsid w:val="00DD6376"/>
    <w:rsid w:val="00DD7268"/>
    <w:rsid w:val="00DF1C40"/>
    <w:rsid w:val="00E04A00"/>
    <w:rsid w:val="00E057C8"/>
    <w:rsid w:val="00E12D43"/>
    <w:rsid w:val="00E22FC0"/>
    <w:rsid w:val="00E237C7"/>
    <w:rsid w:val="00E3564C"/>
    <w:rsid w:val="00E372C7"/>
    <w:rsid w:val="00E54BE1"/>
    <w:rsid w:val="00E61794"/>
    <w:rsid w:val="00E83324"/>
    <w:rsid w:val="00E90708"/>
    <w:rsid w:val="00E9186A"/>
    <w:rsid w:val="00E92C48"/>
    <w:rsid w:val="00E96ADB"/>
    <w:rsid w:val="00EA6EA3"/>
    <w:rsid w:val="00EC1A93"/>
    <w:rsid w:val="00EC69E1"/>
    <w:rsid w:val="00EE01E8"/>
    <w:rsid w:val="00EE2043"/>
    <w:rsid w:val="00EE2377"/>
    <w:rsid w:val="00F11A45"/>
    <w:rsid w:val="00F12637"/>
    <w:rsid w:val="00F2145F"/>
    <w:rsid w:val="00F23072"/>
    <w:rsid w:val="00F266CC"/>
    <w:rsid w:val="00F34E79"/>
    <w:rsid w:val="00F419B3"/>
    <w:rsid w:val="00F436CD"/>
    <w:rsid w:val="00F43FB1"/>
    <w:rsid w:val="00F473A6"/>
    <w:rsid w:val="00F50186"/>
    <w:rsid w:val="00F52847"/>
    <w:rsid w:val="00F637A1"/>
    <w:rsid w:val="00F73A99"/>
    <w:rsid w:val="00F86E82"/>
    <w:rsid w:val="00FA0586"/>
    <w:rsid w:val="00FA1A83"/>
    <w:rsid w:val="00FA27D2"/>
    <w:rsid w:val="00FA46BE"/>
    <w:rsid w:val="00FB28B2"/>
    <w:rsid w:val="00FC6781"/>
    <w:rsid w:val="00FC74C0"/>
    <w:rsid w:val="00FD1872"/>
    <w:rsid w:val="00FD5CDB"/>
    <w:rsid w:val="00FE14E1"/>
    <w:rsid w:val="00FE52BA"/>
    <w:rsid w:val="70F6AD97"/>
    <w:rsid w:val="719BC46F"/>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9BC46F"/>
  <w15:chartTrackingRefBased/>
  <w15:docId w15:val="{207EF31A-F11E-455B-8CD3-D0F83FB04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5765"/>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Header">
    <w:name w:val="header"/>
    <w:basedOn w:val="Normal"/>
    <w:link w:val="HeaderChar"/>
    <w:uiPriority w:val="99"/>
    <w:unhideWhenUsed/>
    <w:rsid w:val="00E617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794"/>
  </w:style>
  <w:style w:type="paragraph" w:styleId="Footer">
    <w:name w:val="footer"/>
    <w:basedOn w:val="Normal"/>
    <w:link w:val="FooterChar"/>
    <w:uiPriority w:val="99"/>
    <w:unhideWhenUsed/>
    <w:rsid w:val="00E617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794"/>
  </w:style>
  <w:style w:type="character" w:styleId="Hyperlink">
    <w:name w:val="Hyperlink"/>
    <w:basedOn w:val="DefaultParagraphFont"/>
    <w:uiPriority w:val="99"/>
    <w:unhideWhenUsed/>
    <w:rsid w:val="005E20C5"/>
    <w:rPr>
      <w:color w:val="467886" w:themeColor="hyperlink"/>
      <w:u w:val="single"/>
    </w:rPr>
  </w:style>
  <w:style w:type="character" w:styleId="UnresolvedMention">
    <w:name w:val="Unresolved Mention"/>
    <w:basedOn w:val="DefaultParagraphFont"/>
    <w:uiPriority w:val="99"/>
    <w:semiHidden/>
    <w:unhideWhenUsed/>
    <w:rsid w:val="005E20C5"/>
    <w:rPr>
      <w:color w:val="605E5C"/>
      <w:shd w:val="clear" w:color="auto" w:fill="E1DFDD"/>
    </w:rPr>
  </w:style>
  <w:style w:type="paragraph" w:customStyle="1" w:styleId="paragraph">
    <w:name w:val="paragraph"/>
    <w:basedOn w:val="Normal"/>
    <w:rsid w:val="004C3968"/>
    <w:pPr>
      <w:spacing w:before="100" w:beforeAutospacing="1" w:after="100" w:afterAutospacing="1" w:line="240" w:lineRule="auto"/>
    </w:pPr>
    <w:rPr>
      <w:rFonts w:ascii="Times New Roman" w:eastAsia="Times New Roman" w:hAnsi="Times New Roman" w:cs="Times New Roman"/>
      <w:lang w:eastAsia="en-US" w:bidi="th-TH"/>
    </w:rPr>
  </w:style>
  <w:style w:type="character" w:customStyle="1" w:styleId="normaltextrun">
    <w:name w:val="normaltextrun"/>
    <w:basedOn w:val="DefaultParagraphFont"/>
    <w:rsid w:val="004C3968"/>
  </w:style>
  <w:style w:type="character" w:customStyle="1" w:styleId="eop">
    <w:name w:val="eop"/>
    <w:basedOn w:val="DefaultParagraphFont"/>
    <w:rsid w:val="004C3968"/>
  </w:style>
  <w:style w:type="character" w:customStyle="1" w:styleId="scxw138278365">
    <w:name w:val="scxw138278365"/>
    <w:basedOn w:val="DefaultParagraphFont"/>
    <w:rsid w:val="004C3968"/>
  </w:style>
  <w:style w:type="paragraph" w:styleId="ListParagraph">
    <w:name w:val="List Paragraph"/>
    <w:basedOn w:val="Normal"/>
    <w:uiPriority w:val="34"/>
    <w:qFormat/>
    <w:rsid w:val="008213CD"/>
    <w:pPr>
      <w:ind w:left="720"/>
      <w:contextualSpacing/>
    </w:pPr>
  </w:style>
  <w:style w:type="paragraph" w:styleId="Revision">
    <w:name w:val="Revision"/>
    <w:hidden/>
    <w:uiPriority w:val="99"/>
    <w:semiHidden/>
    <w:rsid w:val="002E09BE"/>
    <w:pPr>
      <w:spacing w:after="0" w:line="240" w:lineRule="auto"/>
    </w:pPr>
  </w:style>
  <w:style w:type="character" w:styleId="CommentReference">
    <w:name w:val="annotation reference"/>
    <w:basedOn w:val="DefaultParagraphFont"/>
    <w:uiPriority w:val="99"/>
    <w:semiHidden/>
    <w:unhideWhenUsed/>
    <w:rsid w:val="00545640"/>
    <w:rPr>
      <w:sz w:val="16"/>
      <w:szCs w:val="16"/>
    </w:rPr>
  </w:style>
  <w:style w:type="paragraph" w:styleId="CommentText">
    <w:name w:val="annotation text"/>
    <w:basedOn w:val="Normal"/>
    <w:link w:val="CommentTextChar"/>
    <w:uiPriority w:val="99"/>
    <w:unhideWhenUsed/>
    <w:rsid w:val="00545640"/>
    <w:pPr>
      <w:spacing w:line="240" w:lineRule="auto"/>
    </w:pPr>
    <w:rPr>
      <w:sz w:val="20"/>
      <w:szCs w:val="20"/>
    </w:rPr>
  </w:style>
  <w:style w:type="character" w:customStyle="1" w:styleId="CommentTextChar">
    <w:name w:val="Comment Text Char"/>
    <w:basedOn w:val="DefaultParagraphFont"/>
    <w:link w:val="CommentText"/>
    <w:uiPriority w:val="99"/>
    <w:rsid w:val="00545640"/>
    <w:rPr>
      <w:sz w:val="20"/>
      <w:szCs w:val="20"/>
    </w:rPr>
  </w:style>
  <w:style w:type="paragraph" w:styleId="CommentSubject">
    <w:name w:val="annotation subject"/>
    <w:basedOn w:val="CommentText"/>
    <w:next w:val="CommentText"/>
    <w:link w:val="CommentSubjectChar"/>
    <w:uiPriority w:val="99"/>
    <w:semiHidden/>
    <w:unhideWhenUsed/>
    <w:rsid w:val="00545640"/>
    <w:rPr>
      <w:b/>
      <w:bCs/>
    </w:rPr>
  </w:style>
  <w:style w:type="character" w:customStyle="1" w:styleId="CommentSubjectChar">
    <w:name w:val="Comment Subject Char"/>
    <w:basedOn w:val="CommentTextChar"/>
    <w:link w:val="CommentSubject"/>
    <w:uiPriority w:val="99"/>
    <w:semiHidden/>
    <w:rsid w:val="00545640"/>
    <w:rPr>
      <w:b/>
      <w:bCs/>
      <w:sz w:val="20"/>
      <w:szCs w:val="20"/>
    </w:rPr>
  </w:style>
  <w:style w:type="paragraph" w:styleId="NormalWeb">
    <w:name w:val="Normal (Web)"/>
    <w:basedOn w:val="Normal"/>
    <w:uiPriority w:val="99"/>
    <w:semiHidden/>
    <w:unhideWhenUsed/>
    <w:rsid w:val="00454ECF"/>
    <w:rPr>
      <w:rFonts w:ascii="Times New Roman" w:hAnsi="Times New Roman" w:cs="Times New Roman"/>
    </w:rPr>
  </w:style>
  <w:style w:type="character" w:styleId="Strong">
    <w:name w:val="Strong"/>
    <w:basedOn w:val="DefaultParagraphFont"/>
    <w:uiPriority w:val="22"/>
    <w:qFormat/>
    <w:rsid w:val="000C2F92"/>
    <w:rPr>
      <w:b/>
      <w:bCs/>
    </w:rPr>
  </w:style>
  <w:style w:type="paragraph" w:customStyle="1" w:styleId="m-6456211091477070830m-2124239892315639545msolistparagraph">
    <w:name w:val="m_-6456211091477070830m-2124239892315639545msolistparagraph"/>
    <w:basedOn w:val="Normal"/>
    <w:rsid w:val="008051A2"/>
    <w:pPr>
      <w:spacing w:before="100" w:beforeAutospacing="1" w:after="100" w:afterAutospacing="1" w:line="240" w:lineRule="auto"/>
    </w:pPr>
    <w:rPr>
      <w:rFonts w:ascii="Calibri" w:hAnsi="Calibri" w:cs="Calibri"/>
      <w:sz w:val="22"/>
      <w:szCs w:val="22"/>
      <w:lang w:eastAsia="zh-CN"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459349">
      <w:bodyDiv w:val="1"/>
      <w:marLeft w:val="0"/>
      <w:marRight w:val="0"/>
      <w:marTop w:val="0"/>
      <w:marBottom w:val="0"/>
      <w:divBdr>
        <w:top w:val="none" w:sz="0" w:space="0" w:color="auto"/>
        <w:left w:val="none" w:sz="0" w:space="0" w:color="auto"/>
        <w:bottom w:val="none" w:sz="0" w:space="0" w:color="auto"/>
        <w:right w:val="none" w:sz="0" w:space="0" w:color="auto"/>
      </w:divBdr>
      <w:divsChild>
        <w:div w:id="245070433">
          <w:marLeft w:val="0"/>
          <w:marRight w:val="0"/>
          <w:marTop w:val="0"/>
          <w:marBottom w:val="0"/>
          <w:divBdr>
            <w:top w:val="none" w:sz="0" w:space="0" w:color="auto"/>
            <w:left w:val="none" w:sz="0" w:space="0" w:color="auto"/>
            <w:bottom w:val="none" w:sz="0" w:space="0" w:color="auto"/>
            <w:right w:val="none" w:sz="0" w:space="0" w:color="auto"/>
          </w:divBdr>
        </w:div>
        <w:div w:id="259871767">
          <w:marLeft w:val="0"/>
          <w:marRight w:val="0"/>
          <w:marTop w:val="0"/>
          <w:marBottom w:val="0"/>
          <w:divBdr>
            <w:top w:val="none" w:sz="0" w:space="0" w:color="auto"/>
            <w:left w:val="none" w:sz="0" w:space="0" w:color="auto"/>
            <w:bottom w:val="none" w:sz="0" w:space="0" w:color="auto"/>
            <w:right w:val="none" w:sz="0" w:space="0" w:color="auto"/>
          </w:divBdr>
        </w:div>
        <w:div w:id="420295467">
          <w:marLeft w:val="0"/>
          <w:marRight w:val="0"/>
          <w:marTop w:val="0"/>
          <w:marBottom w:val="0"/>
          <w:divBdr>
            <w:top w:val="none" w:sz="0" w:space="0" w:color="auto"/>
            <w:left w:val="none" w:sz="0" w:space="0" w:color="auto"/>
            <w:bottom w:val="none" w:sz="0" w:space="0" w:color="auto"/>
            <w:right w:val="none" w:sz="0" w:space="0" w:color="auto"/>
          </w:divBdr>
        </w:div>
        <w:div w:id="480540095">
          <w:marLeft w:val="0"/>
          <w:marRight w:val="0"/>
          <w:marTop w:val="0"/>
          <w:marBottom w:val="0"/>
          <w:divBdr>
            <w:top w:val="none" w:sz="0" w:space="0" w:color="auto"/>
            <w:left w:val="none" w:sz="0" w:space="0" w:color="auto"/>
            <w:bottom w:val="none" w:sz="0" w:space="0" w:color="auto"/>
            <w:right w:val="none" w:sz="0" w:space="0" w:color="auto"/>
          </w:divBdr>
        </w:div>
        <w:div w:id="577980878">
          <w:marLeft w:val="0"/>
          <w:marRight w:val="0"/>
          <w:marTop w:val="0"/>
          <w:marBottom w:val="0"/>
          <w:divBdr>
            <w:top w:val="none" w:sz="0" w:space="0" w:color="auto"/>
            <w:left w:val="none" w:sz="0" w:space="0" w:color="auto"/>
            <w:bottom w:val="none" w:sz="0" w:space="0" w:color="auto"/>
            <w:right w:val="none" w:sz="0" w:space="0" w:color="auto"/>
          </w:divBdr>
        </w:div>
        <w:div w:id="687028302">
          <w:marLeft w:val="0"/>
          <w:marRight w:val="0"/>
          <w:marTop w:val="0"/>
          <w:marBottom w:val="0"/>
          <w:divBdr>
            <w:top w:val="none" w:sz="0" w:space="0" w:color="auto"/>
            <w:left w:val="none" w:sz="0" w:space="0" w:color="auto"/>
            <w:bottom w:val="none" w:sz="0" w:space="0" w:color="auto"/>
            <w:right w:val="none" w:sz="0" w:space="0" w:color="auto"/>
          </w:divBdr>
        </w:div>
        <w:div w:id="1404254222">
          <w:marLeft w:val="0"/>
          <w:marRight w:val="0"/>
          <w:marTop w:val="0"/>
          <w:marBottom w:val="0"/>
          <w:divBdr>
            <w:top w:val="none" w:sz="0" w:space="0" w:color="auto"/>
            <w:left w:val="none" w:sz="0" w:space="0" w:color="auto"/>
            <w:bottom w:val="none" w:sz="0" w:space="0" w:color="auto"/>
            <w:right w:val="none" w:sz="0" w:space="0" w:color="auto"/>
          </w:divBdr>
        </w:div>
      </w:divsChild>
    </w:div>
    <w:div w:id="124858256">
      <w:bodyDiv w:val="1"/>
      <w:marLeft w:val="0"/>
      <w:marRight w:val="0"/>
      <w:marTop w:val="0"/>
      <w:marBottom w:val="0"/>
      <w:divBdr>
        <w:top w:val="none" w:sz="0" w:space="0" w:color="auto"/>
        <w:left w:val="none" w:sz="0" w:space="0" w:color="auto"/>
        <w:bottom w:val="none" w:sz="0" w:space="0" w:color="auto"/>
        <w:right w:val="none" w:sz="0" w:space="0" w:color="auto"/>
      </w:divBdr>
    </w:div>
    <w:div w:id="157383995">
      <w:bodyDiv w:val="1"/>
      <w:marLeft w:val="0"/>
      <w:marRight w:val="0"/>
      <w:marTop w:val="0"/>
      <w:marBottom w:val="0"/>
      <w:divBdr>
        <w:top w:val="none" w:sz="0" w:space="0" w:color="auto"/>
        <w:left w:val="none" w:sz="0" w:space="0" w:color="auto"/>
        <w:bottom w:val="none" w:sz="0" w:space="0" w:color="auto"/>
        <w:right w:val="none" w:sz="0" w:space="0" w:color="auto"/>
      </w:divBdr>
      <w:divsChild>
        <w:div w:id="1307007290">
          <w:marLeft w:val="0"/>
          <w:marRight w:val="0"/>
          <w:marTop w:val="0"/>
          <w:marBottom w:val="0"/>
          <w:divBdr>
            <w:top w:val="none" w:sz="0" w:space="0" w:color="auto"/>
            <w:left w:val="none" w:sz="0" w:space="0" w:color="auto"/>
            <w:bottom w:val="none" w:sz="0" w:space="0" w:color="auto"/>
            <w:right w:val="none" w:sz="0" w:space="0" w:color="auto"/>
          </w:divBdr>
        </w:div>
        <w:div w:id="1950432781">
          <w:marLeft w:val="0"/>
          <w:marRight w:val="0"/>
          <w:marTop w:val="0"/>
          <w:marBottom w:val="0"/>
          <w:divBdr>
            <w:top w:val="none" w:sz="0" w:space="0" w:color="auto"/>
            <w:left w:val="none" w:sz="0" w:space="0" w:color="auto"/>
            <w:bottom w:val="none" w:sz="0" w:space="0" w:color="auto"/>
            <w:right w:val="none" w:sz="0" w:space="0" w:color="auto"/>
          </w:divBdr>
          <w:divsChild>
            <w:div w:id="857426095">
              <w:marLeft w:val="-75"/>
              <w:marRight w:val="0"/>
              <w:marTop w:val="30"/>
              <w:marBottom w:val="30"/>
              <w:divBdr>
                <w:top w:val="none" w:sz="0" w:space="0" w:color="auto"/>
                <w:left w:val="none" w:sz="0" w:space="0" w:color="auto"/>
                <w:bottom w:val="none" w:sz="0" w:space="0" w:color="auto"/>
                <w:right w:val="none" w:sz="0" w:space="0" w:color="auto"/>
              </w:divBdr>
              <w:divsChild>
                <w:div w:id="916326785">
                  <w:marLeft w:val="0"/>
                  <w:marRight w:val="0"/>
                  <w:marTop w:val="0"/>
                  <w:marBottom w:val="0"/>
                  <w:divBdr>
                    <w:top w:val="none" w:sz="0" w:space="0" w:color="auto"/>
                    <w:left w:val="none" w:sz="0" w:space="0" w:color="auto"/>
                    <w:bottom w:val="none" w:sz="0" w:space="0" w:color="auto"/>
                    <w:right w:val="none" w:sz="0" w:space="0" w:color="auto"/>
                  </w:divBdr>
                  <w:divsChild>
                    <w:div w:id="95711421">
                      <w:marLeft w:val="0"/>
                      <w:marRight w:val="0"/>
                      <w:marTop w:val="0"/>
                      <w:marBottom w:val="0"/>
                      <w:divBdr>
                        <w:top w:val="none" w:sz="0" w:space="0" w:color="auto"/>
                        <w:left w:val="none" w:sz="0" w:space="0" w:color="auto"/>
                        <w:bottom w:val="none" w:sz="0" w:space="0" w:color="auto"/>
                        <w:right w:val="none" w:sz="0" w:space="0" w:color="auto"/>
                      </w:divBdr>
                    </w:div>
                    <w:div w:id="250546493">
                      <w:marLeft w:val="0"/>
                      <w:marRight w:val="0"/>
                      <w:marTop w:val="0"/>
                      <w:marBottom w:val="0"/>
                      <w:divBdr>
                        <w:top w:val="none" w:sz="0" w:space="0" w:color="auto"/>
                        <w:left w:val="none" w:sz="0" w:space="0" w:color="auto"/>
                        <w:bottom w:val="none" w:sz="0" w:space="0" w:color="auto"/>
                        <w:right w:val="none" w:sz="0" w:space="0" w:color="auto"/>
                      </w:divBdr>
                    </w:div>
                    <w:div w:id="283732247">
                      <w:marLeft w:val="0"/>
                      <w:marRight w:val="0"/>
                      <w:marTop w:val="0"/>
                      <w:marBottom w:val="0"/>
                      <w:divBdr>
                        <w:top w:val="none" w:sz="0" w:space="0" w:color="auto"/>
                        <w:left w:val="none" w:sz="0" w:space="0" w:color="auto"/>
                        <w:bottom w:val="none" w:sz="0" w:space="0" w:color="auto"/>
                        <w:right w:val="none" w:sz="0" w:space="0" w:color="auto"/>
                      </w:divBdr>
                    </w:div>
                    <w:div w:id="561984180">
                      <w:marLeft w:val="0"/>
                      <w:marRight w:val="0"/>
                      <w:marTop w:val="0"/>
                      <w:marBottom w:val="0"/>
                      <w:divBdr>
                        <w:top w:val="none" w:sz="0" w:space="0" w:color="auto"/>
                        <w:left w:val="none" w:sz="0" w:space="0" w:color="auto"/>
                        <w:bottom w:val="none" w:sz="0" w:space="0" w:color="auto"/>
                        <w:right w:val="none" w:sz="0" w:space="0" w:color="auto"/>
                      </w:divBdr>
                    </w:div>
                    <w:div w:id="646786999">
                      <w:marLeft w:val="0"/>
                      <w:marRight w:val="0"/>
                      <w:marTop w:val="0"/>
                      <w:marBottom w:val="0"/>
                      <w:divBdr>
                        <w:top w:val="none" w:sz="0" w:space="0" w:color="auto"/>
                        <w:left w:val="none" w:sz="0" w:space="0" w:color="auto"/>
                        <w:bottom w:val="none" w:sz="0" w:space="0" w:color="auto"/>
                        <w:right w:val="none" w:sz="0" w:space="0" w:color="auto"/>
                      </w:divBdr>
                    </w:div>
                    <w:div w:id="865947576">
                      <w:marLeft w:val="0"/>
                      <w:marRight w:val="0"/>
                      <w:marTop w:val="0"/>
                      <w:marBottom w:val="0"/>
                      <w:divBdr>
                        <w:top w:val="none" w:sz="0" w:space="0" w:color="auto"/>
                        <w:left w:val="none" w:sz="0" w:space="0" w:color="auto"/>
                        <w:bottom w:val="none" w:sz="0" w:space="0" w:color="auto"/>
                        <w:right w:val="none" w:sz="0" w:space="0" w:color="auto"/>
                      </w:divBdr>
                    </w:div>
                    <w:div w:id="920793794">
                      <w:marLeft w:val="0"/>
                      <w:marRight w:val="0"/>
                      <w:marTop w:val="0"/>
                      <w:marBottom w:val="0"/>
                      <w:divBdr>
                        <w:top w:val="none" w:sz="0" w:space="0" w:color="auto"/>
                        <w:left w:val="none" w:sz="0" w:space="0" w:color="auto"/>
                        <w:bottom w:val="none" w:sz="0" w:space="0" w:color="auto"/>
                        <w:right w:val="none" w:sz="0" w:space="0" w:color="auto"/>
                      </w:divBdr>
                    </w:div>
                    <w:div w:id="1577477441">
                      <w:marLeft w:val="0"/>
                      <w:marRight w:val="0"/>
                      <w:marTop w:val="0"/>
                      <w:marBottom w:val="0"/>
                      <w:divBdr>
                        <w:top w:val="none" w:sz="0" w:space="0" w:color="auto"/>
                        <w:left w:val="none" w:sz="0" w:space="0" w:color="auto"/>
                        <w:bottom w:val="none" w:sz="0" w:space="0" w:color="auto"/>
                        <w:right w:val="none" w:sz="0" w:space="0" w:color="auto"/>
                      </w:divBdr>
                    </w:div>
                    <w:div w:id="1713111179">
                      <w:marLeft w:val="0"/>
                      <w:marRight w:val="0"/>
                      <w:marTop w:val="0"/>
                      <w:marBottom w:val="0"/>
                      <w:divBdr>
                        <w:top w:val="none" w:sz="0" w:space="0" w:color="auto"/>
                        <w:left w:val="none" w:sz="0" w:space="0" w:color="auto"/>
                        <w:bottom w:val="none" w:sz="0" w:space="0" w:color="auto"/>
                        <w:right w:val="none" w:sz="0" w:space="0" w:color="auto"/>
                      </w:divBdr>
                    </w:div>
                    <w:div w:id="2001229160">
                      <w:marLeft w:val="0"/>
                      <w:marRight w:val="0"/>
                      <w:marTop w:val="0"/>
                      <w:marBottom w:val="0"/>
                      <w:divBdr>
                        <w:top w:val="none" w:sz="0" w:space="0" w:color="auto"/>
                        <w:left w:val="none" w:sz="0" w:space="0" w:color="auto"/>
                        <w:bottom w:val="none" w:sz="0" w:space="0" w:color="auto"/>
                        <w:right w:val="none" w:sz="0" w:space="0" w:color="auto"/>
                      </w:divBdr>
                    </w:div>
                    <w:div w:id="2039163353">
                      <w:marLeft w:val="0"/>
                      <w:marRight w:val="0"/>
                      <w:marTop w:val="0"/>
                      <w:marBottom w:val="0"/>
                      <w:divBdr>
                        <w:top w:val="none" w:sz="0" w:space="0" w:color="auto"/>
                        <w:left w:val="none" w:sz="0" w:space="0" w:color="auto"/>
                        <w:bottom w:val="none" w:sz="0" w:space="0" w:color="auto"/>
                        <w:right w:val="none" w:sz="0" w:space="0" w:color="auto"/>
                      </w:divBdr>
                    </w:div>
                    <w:div w:id="2105565211">
                      <w:marLeft w:val="0"/>
                      <w:marRight w:val="0"/>
                      <w:marTop w:val="0"/>
                      <w:marBottom w:val="0"/>
                      <w:divBdr>
                        <w:top w:val="none" w:sz="0" w:space="0" w:color="auto"/>
                        <w:left w:val="none" w:sz="0" w:space="0" w:color="auto"/>
                        <w:bottom w:val="none" w:sz="0" w:space="0" w:color="auto"/>
                        <w:right w:val="none" w:sz="0" w:space="0" w:color="auto"/>
                      </w:divBdr>
                    </w:div>
                  </w:divsChild>
                </w:div>
                <w:div w:id="1954707394">
                  <w:marLeft w:val="0"/>
                  <w:marRight w:val="0"/>
                  <w:marTop w:val="0"/>
                  <w:marBottom w:val="0"/>
                  <w:divBdr>
                    <w:top w:val="none" w:sz="0" w:space="0" w:color="auto"/>
                    <w:left w:val="none" w:sz="0" w:space="0" w:color="auto"/>
                    <w:bottom w:val="none" w:sz="0" w:space="0" w:color="auto"/>
                    <w:right w:val="none" w:sz="0" w:space="0" w:color="auto"/>
                  </w:divBdr>
                  <w:divsChild>
                    <w:div w:id="230652526">
                      <w:marLeft w:val="0"/>
                      <w:marRight w:val="0"/>
                      <w:marTop w:val="0"/>
                      <w:marBottom w:val="0"/>
                      <w:divBdr>
                        <w:top w:val="none" w:sz="0" w:space="0" w:color="auto"/>
                        <w:left w:val="none" w:sz="0" w:space="0" w:color="auto"/>
                        <w:bottom w:val="none" w:sz="0" w:space="0" w:color="auto"/>
                        <w:right w:val="none" w:sz="0" w:space="0" w:color="auto"/>
                      </w:divBdr>
                    </w:div>
                    <w:div w:id="584262779">
                      <w:marLeft w:val="0"/>
                      <w:marRight w:val="0"/>
                      <w:marTop w:val="0"/>
                      <w:marBottom w:val="0"/>
                      <w:divBdr>
                        <w:top w:val="none" w:sz="0" w:space="0" w:color="auto"/>
                        <w:left w:val="none" w:sz="0" w:space="0" w:color="auto"/>
                        <w:bottom w:val="none" w:sz="0" w:space="0" w:color="auto"/>
                        <w:right w:val="none" w:sz="0" w:space="0" w:color="auto"/>
                      </w:divBdr>
                    </w:div>
                    <w:div w:id="704478720">
                      <w:marLeft w:val="0"/>
                      <w:marRight w:val="0"/>
                      <w:marTop w:val="0"/>
                      <w:marBottom w:val="0"/>
                      <w:divBdr>
                        <w:top w:val="none" w:sz="0" w:space="0" w:color="auto"/>
                        <w:left w:val="none" w:sz="0" w:space="0" w:color="auto"/>
                        <w:bottom w:val="none" w:sz="0" w:space="0" w:color="auto"/>
                        <w:right w:val="none" w:sz="0" w:space="0" w:color="auto"/>
                      </w:divBdr>
                    </w:div>
                    <w:div w:id="882980667">
                      <w:marLeft w:val="0"/>
                      <w:marRight w:val="0"/>
                      <w:marTop w:val="0"/>
                      <w:marBottom w:val="0"/>
                      <w:divBdr>
                        <w:top w:val="none" w:sz="0" w:space="0" w:color="auto"/>
                        <w:left w:val="none" w:sz="0" w:space="0" w:color="auto"/>
                        <w:bottom w:val="none" w:sz="0" w:space="0" w:color="auto"/>
                        <w:right w:val="none" w:sz="0" w:space="0" w:color="auto"/>
                      </w:divBdr>
                    </w:div>
                    <w:div w:id="1852716202">
                      <w:marLeft w:val="0"/>
                      <w:marRight w:val="0"/>
                      <w:marTop w:val="0"/>
                      <w:marBottom w:val="0"/>
                      <w:divBdr>
                        <w:top w:val="none" w:sz="0" w:space="0" w:color="auto"/>
                        <w:left w:val="none" w:sz="0" w:space="0" w:color="auto"/>
                        <w:bottom w:val="none" w:sz="0" w:space="0" w:color="auto"/>
                        <w:right w:val="none" w:sz="0" w:space="0" w:color="auto"/>
                      </w:divBdr>
                    </w:div>
                    <w:div w:id="1914662147">
                      <w:marLeft w:val="0"/>
                      <w:marRight w:val="0"/>
                      <w:marTop w:val="0"/>
                      <w:marBottom w:val="0"/>
                      <w:divBdr>
                        <w:top w:val="none" w:sz="0" w:space="0" w:color="auto"/>
                        <w:left w:val="none" w:sz="0" w:space="0" w:color="auto"/>
                        <w:bottom w:val="none" w:sz="0" w:space="0" w:color="auto"/>
                        <w:right w:val="none" w:sz="0" w:space="0" w:color="auto"/>
                      </w:divBdr>
                    </w:div>
                    <w:div w:id="2033409762">
                      <w:marLeft w:val="0"/>
                      <w:marRight w:val="0"/>
                      <w:marTop w:val="0"/>
                      <w:marBottom w:val="0"/>
                      <w:divBdr>
                        <w:top w:val="none" w:sz="0" w:space="0" w:color="auto"/>
                        <w:left w:val="none" w:sz="0" w:space="0" w:color="auto"/>
                        <w:bottom w:val="none" w:sz="0" w:space="0" w:color="auto"/>
                        <w:right w:val="none" w:sz="0" w:space="0" w:color="auto"/>
                      </w:divBdr>
                    </w:div>
                  </w:divsChild>
                </w:div>
                <w:div w:id="2092043908">
                  <w:marLeft w:val="0"/>
                  <w:marRight w:val="0"/>
                  <w:marTop w:val="0"/>
                  <w:marBottom w:val="0"/>
                  <w:divBdr>
                    <w:top w:val="none" w:sz="0" w:space="0" w:color="auto"/>
                    <w:left w:val="none" w:sz="0" w:space="0" w:color="auto"/>
                    <w:bottom w:val="none" w:sz="0" w:space="0" w:color="auto"/>
                    <w:right w:val="none" w:sz="0" w:space="0" w:color="auto"/>
                  </w:divBdr>
                  <w:divsChild>
                    <w:div w:id="656810398">
                      <w:marLeft w:val="0"/>
                      <w:marRight w:val="0"/>
                      <w:marTop w:val="0"/>
                      <w:marBottom w:val="0"/>
                      <w:divBdr>
                        <w:top w:val="none" w:sz="0" w:space="0" w:color="auto"/>
                        <w:left w:val="none" w:sz="0" w:space="0" w:color="auto"/>
                        <w:bottom w:val="none" w:sz="0" w:space="0" w:color="auto"/>
                        <w:right w:val="none" w:sz="0" w:space="0" w:color="auto"/>
                      </w:divBdr>
                    </w:div>
                    <w:div w:id="825630095">
                      <w:marLeft w:val="0"/>
                      <w:marRight w:val="0"/>
                      <w:marTop w:val="0"/>
                      <w:marBottom w:val="0"/>
                      <w:divBdr>
                        <w:top w:val="none" w:sz="0" w:space="0" w:color="auto"/>
                        <w:left w:val="none" w:sz="0" w:space="0" w:color="auto"/>
                        <w:bottom w:val="none" w:sz="0" w:space="0" w:color="auto"/>
                        <w:right w:val="none" w:sz="0" w:space="0" w:color="auto"/>
                      </w:divBdr>
                    </w:div>
                    <w:div w:id="895556114">
                      <w:marLeft w:val="0"/>
                      <w:marRight w:val="0"/>
                      <w:marTop w:val="0"/>
                      <w:marBottom w:val="0"/>
                      <w:divBdr>
                        <w:top w:val="none" w:sz="0" w:space="0" w:color="auto"/>
                        <w:left w:val="none" w:sz="0" w:space="0" w:color="auto"/>
                        <w:bottom w:val="none" w:sz="0" w:space="0" w:color="auto"/>
                        <w:right w:val="none" w:sz="0" w:space="0" w:color="auto"/>
                      </w:divBdr>
                    </w:div>
                    <w:div w:id="991517756">
                      <w:marLeft w:val="0"/>
                      <w:marRight w:val="0"/>
                      <w:marTop w:val="0"/>
                      <w:marBottom w:val="0"/>
                      <w:divBdr>
                        <w:top w:val="none" w:sz="0" w:space="0" w:color="auto"/>
                        <w:left w:val="none" w:sz="0" w:space="0" w:color="auto"/>
                        <w:bottom w:val="none" w:sz="0" w:space="0" w:color="auto"/>
                        <w:right w:val="none" w:sz="0" w:space="0" w:color="auto"/>
                      </w:divBdr>
                    </w:div>
                    <w:div w:id="1011031903">
                      <w:marLeft w:val="0"/>
                      <w:marRight w:val="0"/>
                      <w:marTop w:val="0"/>
                      <w:marBottom w:val="0"/>
                      <w:divBdr>
                        <w:top w:val="none" w:sz="0" w:space="0" w:color="auto"/>
                        <w:left w:val="none" w:sz="0" w:space="0" w:color="auto"/>
                        <w:bottom w:val="none" w:sz="0" w:space="0" w:color="auto"/>
                        <w:right w:val="none" w:sz="0" w:space="0" w:color="auto"/>
                      </w:divBdr>
                    </w:div>
                    <w:div w:id="1022509797">
                      <w:marLeft w:val="0"/>
                      <w:marRight w:val="0"/>
                      <w:marTop w:val="0"/>
                      <w:marBottom w:val="0"/>
                      <w:divBdr>
                        <w:top w:val="none" w:sz="0" w:space="0" w:color="auto"/>
                        <w:left w:val="none" w:sz="0" w:space="0" w:color="auto"/>
                        <w:bottom w:val="none" w:sz="0" w:space="0" w:color="auto"/>
                        <w:right w:val="none" w:sz="0" w:space="0" w:color="auto"/>
                      </w:divBdr>
                    </w:div>
                    <w:div w:id="1036003517">
                      <w:marLeft w:val="0"/>
                      <w:marRight w:val="0"/>
                      <w:marTop w:val="0"/>
                      <w:marBottom w:val="0"/>
                      <w:divBdr>
                        <w:top w:val="none" w:sz="0" w:space="0" w:color="auto"/>
                        <w:left w:val="none" w:sz="0" w:space="0" w:color="auto"/>
                        <w:bottom w:val="none" w:sz="0" w:space="0" w:color="auto"/>
                        <w:right w:val="none" w:sz="0" w:space="0" w:color="auto"/>
                      </w:divBdr>
                    </w:div>
                    <w:div w:id="1260455231">
                      <w:marLeft w:val="0"/>
                      <w:marRight w:val="0"/>
                      <w:marTop w:val="0"/>
                      <w:marBottom w:val="0"/>
                      <w:divBdr>
                        <w:top w:val="none" w:sz="0" w:space="0" w:color="auto"/>
                        <w:left w:val="none" w:sz="0" w:space="0" w:color="auto"/>
                        <w:bottom w:val="none" w:sz="0" w:space="0" w:color="auto"/>
                        <w:right w:val="none" w:sz="0" w:space="0" w:color="auto"/>
                      </w:divBdr>
                    </w:div>
                    <w:div w:id="1325015729">
                      <w:marLeft w:val="0"/>
                      <w:marRight w:val="0"/>
                      <w:marTop w:val="0"/>
                      <w:marBottom w:val="0"/>
                      <w:divBdr>
                        <w:top w:val="none" w:sz="0" w:space="0" w:color="auto"/>
                        <w:left w:val="none" w:sz="0" w:space="0" w:color="auto"/>
                        <w:bottom w:val="none" w:sz="0" w:space="0" w:color="auto"/>
                        <w:right w:val="none" w:sz="0" w:space="0" w:color="auto"/>
                      </w:divBdr>
                    </w:div>
                    <w:div w:id="1441338825">
                      <w:marLeft w:val="0"/>
                      <w:marRight w:val="0"/>
                      <w:marTop w:val="0"/>
                      <w:marBottom w:val="0"/>
                      <w:divBdr>
                        <w:top w:val="none" w:sz="0" w:space="0" w:color="auto"/>
                        <w:left w:val="none" w:sz="0" w:space="0" w:color="auto"/>
                        <w:bottom w:val="none" w:sz="0" w:space="0" w:color="auto"/>
                        <w:right w:val="none" w:sz="0" w:space="0" w:color="auto"/>
                      </w:divBdr>
                    </w:div>
                    <w:div w:id="1651330341">
                      <w:marLeft w:val="0"/>
                      <w:marRight w:val="0"/>
                      <w:marTop w:val="0"/>
                      <w:marBottom w:val="0"/>
                      <w:divBdr>
                        <w:top w:val="none" w:sz="0" w:space="0" w:color="auto"/>
                        <w:left w:val="none" w:sz="0" w:space="0" w:color="auto"/>
                        <w:bottom w:val="none" w:sz="0" w:space="0" w:color="auto"/>
                        <w:right w:val="none" w:sz="0" w:space="0" w:color="auto"/>
                      </w:divBdr>
                    </w:div>
                    <w:div w:id="1762486381">
                      <w:marLeft w:val="0"/>
                      <w:marRight w:val="0"/>
                      <w:marTop w:val="0"/>
                      <w:marBottom w:val="0"/>
                      <w:divBdr>
                        <w:top w:val="none" w:sz="0" w:space="0" w:color="auto"/>
                        <w:left w:val="none" w:sz="0" w:space="0" w:color="auto"/>
                        <w:bottom w:val="none" w:sz="0" w:space="0" w:color="auto"/>
                        <w:right w:val="none" w:sz="0" w:space="0" w:color="auto"/>
                      </w:divBdr>
                    </w:div>
                    <w:div w:id="1918898912">
                      <w:marLeft w:val="0"/>
                      <w:marRight w:val="0"/>
                      <w:marTop w:val="0"/>
                      <w:marBottom w:val="0"/>
                      <w:divBdr>
                        <w:top w:val="none" w:sz="0" w:space="0" w:color="auto"/>
                        <w:left w:val="none" w:sz="0" w:space="0" w:color="auto"/>
                        <w:bottom w:val="none" w:sz="0" w:space="0" w:color="auto"/>
                        <w:right w:val="none" w:sz="0" w:space="0" w:color="auto"/>
                      </w:divBdr>
                    </w:div>
                    <w:div w:id="1933126665">
                      <w:marLeft w:val="0"/>
                      <w:marRight w:val="0"/>
                      <w:marTop w:val="0"/>
                      <w:marBottom w:val="0"/>
                      <w:divBdr>
                        <w:top w:val="none" w:sz="0" w:space="0" w:color="auto"/>
                        <w:left w:val="none" w:sz="0" w:space="0" w:color="auto"/>
                        <w:bottom w:val="none" w:sz="0" w:space="0" w:color="auto"/>
                        <w:right w:val="none" w:sz="0" w:space="0" w:color="auto"/>
                      </w:divBdr>
                    </w:div>
                    <w:div w:id="2118912995">
                      <w:marLeft w:val="0"/>
                      <w:marRight w:val="0"/>
                      <w:marTop w:val="0"/>
                      <w:marBottom w:val="0"/>
                      <w:divBdr>
                        <w:top w:val="none" w:sz="0" w:space="0" w:color="auto"/>
                        <w:left w:val="none" w:sz="0" w:space="0" w:color="auto"/>
                        <w:bottom w:val="none" w:sz="0" w:space="0" w:color="auto"/>
                        <w:right w:val="none" w:sz="0" w:space="0" w:color="auto"/>
                      </w:divBdr>
                    </w:div>
                  </w:divsChild>
                </w:div>
                <w:div w:id="2102991646">
                  <w:marLeft w:val="0"/>
                  <w:marRight w:val="0"/>
                  <w:marTop w:val="0"/>
                  <w:marBottom w:val="0"/>
                  <w:divBdr>
                    <w:top w:val="none" w:sz="0" w:space="0" w:color="auto"/>
                    <w:left w:val="none" w:sz="0" w:space="0" w:color="auto"/>
                    <w:bottom w:val="none" w:sz="0" w:space="0" w:color="auto"/>
                    <w:right w:val="none" w:sz="0" w:space="0" w:color="auto"/>
                  </w:divBdr>
                  <w:divsChild>
                    <w:div w:id="35854686">
                      <w:marLeft w:val="0"/>
                      <w:marRight w:val="0"/>
                      <w:marTop w:val="0"/>
                      <w:marBottom w:val="0"/>
                      <w:divBdr>
                        <w:top w:val="none" w:sz="0" w:space="0" w:color="auto"/>
                        <w:left w:val="none" w:sz="0" w:space="0" w:color="auto"/>
                        <w:bottom w:val="none" w:sz="0" w:space="0" w:color="auto"/>
                        <w:right w:val="none" w:sz="0" w:space="0" w:color="auto"/>
                      </w:divBdr>
                    </w:div>
                    <w:div w:id="277179990">
                      <w:marLeft w:val="0"/>
                      <w:marRight w:val="0"/>
                      <w:marTop w:val="0"/>
                      <w:marBottom w:val="0"/>
                      <w:divBdr>
                        <w:top w:val="none" w:sz="0" w:space="0" w:color="auto"/>
                        <w:left w:val="none" w:sz="0" w:space="0" w:color="auto"/>
                        <w:bottom w:val="none" w:sz="0" w:space="0" w:color="auto"/>
                        <w:right w:val="none" w:sz="0" w:space="0" w:color="auto"/>
                      </w:divBdr>
                    </w:div>
                    <w:div w:id="282658295">
                      <w:marLeft w:val="0"/>
                      <w:marRight w:val="0"/>
                      <w:marTop w:val="0"/>
                      <w:marBottom w:val="0"/>
                      <w:divBdr>
                        <w:top w:val="none" w:sz="0" w:space="0" w:color="auto"/>
                        <w:left w:val="none" w:sz="0" w:space="0" w:color="auto"/>
                        <w:bottom w:val="none" w:sz="0" w:space="0" w:color="auto"/>
                        <w:right w:val="none" w:sz="0" w:space="0" w:color="auto"/>
                      </w:divBdr>
                    </w:div>
                    <w:div w:id="657612884">
                      <w:marLeft w:val="0"/>
                      <w:marRight w:val="0"/>
                      <w:marTop w:val="0"/>
                      <w:marBottom w:val="0"/>
                      <w:divBdr>
                        <w:top w:val="none" w:sz="0" w:space="0" w:color="auto"/>
                        <w:left w:val="none" w:sz="0" w:space="0" w:color="auto"/>
                        <w:bottom w:val="none" w:sz="0" w:space="0" w:color="auto"/>
                        <w:right w:val="none" w:sz="0" w:space="0" w:color="auto"/>
                      </w:divBdr>
                    </w:div>
                    <w:div w:id="1007748629">
                      <w:marLeft w:val="0"/>
                      <w:marRight w:val="0"/>
                      <w:marTop w:val="0"/>
                      <w:marBottom w:val="0"/>
                      <w:divBdr>
                        <w:top w:val="none" w:sz="0" w:space="0" w:color="auto"/>
                        <w:left w:val="none" w:sz="0" w:space="0" w:color="auto"/>
                        <w:bottom w:val="none" w:sz="0" w:space="0" w:color="auto"/>
                        <w:right w:val="none" w:sz="0" w:space="0" w:color="auto"/>
                      </w:divBdr>
                    </w:div>
                    <w:div w:id="1281112873">
                      <w:marLeft w:val="0"/>
                      <w:marRight w:val="0"/>
                      <w:marTop w:val="0"/>
                      <w:marBottom w:val="0"/>
                      <w:divBdr>
                        <w:top w:val="none" w:sz="0" w:space="0" w:color="auto"/>
                        <w:left w:val="none" w:sz="0" w:space="0" w:color="auto"/>
                        <w:bottom w:val="none" w:sz="0" w:space="0" w:color="auto"/>
                        <w:right w:val="none" w:sz="0" w:space="0" w:color="auto"/>
                      </w:divBdr>
                    </w:div>
                    <w:div w:id="13492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605072">
      <w:bodyDiv w:val="1"/>
      <w:marLeft w:val="0"/>
      <w:marRight w:val="0"/>
      <w:marTop w:val="0"/>
      <w:marBottom w:val="0"/>
      <w:divBdr>
        <w:top w:val="none" w:sz="0" w:space="0" w:color="auto"/>
        <w:left w:val="none" w:sz="0" w:space="0" w:color="auto"/>
        <w:bottom w:val="none" w:sz="0" w:space="0" w:color="auto"/>
        <w:right w:val="none" w:sz="0" w:space="0" w:color="auto"/>
      </w:divBdr>
    </w:div>
    <w:div w:id="264923904">
      <w:bodyDiv w:val="1"/>
      <w:marLeft w:val="0"/>
      <w:marRight w:val="0"/>
      <w:marTop w:val="0"/>
      <w:marBottom w:val="0"/>
      <w:divBdr>
        <w:top w:val="none" w:sz="0" w:space="0" w:color="auto"/>
        <w:left w:val="none" w:sz="0" w:space="0" w:color="auto"/>
        <w:bottom w:val="none" w:sz="0" w:space="0" w:color="auto"/>
        <w:right w:val="none" w:sz="0" w:space="0" w:color="auto"/>
      </w:divBdr>
    </w:div>
    <w:div w:id="286788607">
      <w:bodyDiv w:val="1"/>
      <w:marLeft w:val="0"/>
      <w:marRight w:val="0"/>
      <w:marTop w:val="0"/>
      <w:marBottom w:val="0"/>
      <w:divBdr>
        <w:top w:val="none" w:sz="0" w:space="0" w:color="auto"/>
        <w:left w:val="none" w:sz="0" w:space="0" w:color="auto"/>
        <w:bottom w:val="none" w:sz="0" w:space="0" w:color="auto"/>
        <w:right w:val="none" w:sz="0" w:space="0" w:color="auto"/>
      </w:divBdr>
    </w:div>
    <w:div w:id="349526517">
      <w:bodyDiv w:val="1"/>
      <w:marLeft w:val="0"/>
      <w:marRight w:val="0"/>
      <w:marTop w:val="0"/>
      <w:marBottom w:val="0"/>
      <w:divBdr>
        <w:top w:val="none" w:sz="0" w:space="0" w:color="auto"/>
        <w:left w:val="none" w:sz="0" w:space="0" w:color="auto"/>
        <w:bottom w:val="none" w:sz="0" w:space="0" w:color="auto"/>
        <w:right w:val="none" w:sz="0" w:space="0" w:color="auto"/>
      </w:divBdr>
      <w:divsChild>
        <w:div w:id="860632365">
          <w:marLeft w:val="0"/>
          <w:marRight w:val="0"/>
          <w:marTop w:val="0"/>
          <w:marBottom w:val="0"/>
          <w:divBdr>
            <w:top w:val="none" w:sz="0" w:space="0" w:color="auto"/>
            <w:left w:val="none" w:sz="0" w:space="0" w:color="auto"/>
            <w:bottom w:val="none" w:sz="0" w:space="0" w:color="auto"/>
            <w:right w:val="none" w:sz="0" w:space="0" w:color="auto"/>
          </w:divBdr>
        </w:div>
        <w:div w:id="1366179037">
          <w:marLeft w:val="0"/>
          <w:marRight w:val="0"/>
          <w:marTop w:val="0"/>
          <w:marBottom w:val="0"/>
          <w:divBdr>
            <w:top w:val="none" w:sz="0" w:space="0" w:color="auto"/>
            <w:left w:val="none" w:sz="0" w:space="0" w:color="auto"/>
            <w:bottom w:val="none" w:sz="0" w:space="0" w:color="auto"/>
            <w:right w:val="none" w:sz="0" w:space="0" w:color="auto"/>
          </w:divBdr>
          <w:divsChild>
            <w:div w:id="124278425">
              <w:marLeft w:val="-75"/>
              <w:marRight w:val="0"/>
              <w:marTop w:val="30"/>
              <w:marBottom w:val="30"/>
              <w:divBdr>
                <w:top w:val="none" w:sz="0" w:space="0" w:color="auto"/>
                <w:left w:val="none" w:sz="0" w:space="0" w:color="auto"/>
                <w:bottom w:val="none" w:sz="0" w:space="0" w:color="auto"/>
                <w:right w:val="none" w:sz="0" w:space="0" w:color="auto"/>
              </w:divBdr>
              <w:divsChild>
                <w:div w:id="58527989">
                  <w:marLeft w:val="0"/>
                  <w:marRight w:val="0"/>
                  <w:marTop w:val="0"/>
                  <w:marBottom w:val="0"/>
                  <w:divBdr>
                    <w:top w:val="none" w:sz="0" w:space="0" w:color="auto"/>
                    <w:left w:val="none" w:sz="0" w:space="0" w:color="auto"/>
                    <w:bottom w:val="none" w:sz="0" w:space="0" w:color="auto"/>
                    <w:right w:val="none" w:sz="0" w:space="0" w:color="auto"/>
                  </w:divBdr>
                  <w:divsChild>
                    <w:div w:id="123739436">
                      <w:marLeft w:val="0"/>
                      <w:marRight w:val="0"/>
                      <w:marTop w:val="0"/>
                      <w:marBottom w:val="0"/>
                      <w:divBdr>
                        <w:top w:val="none" w:sz="0" w:space="0" w:color="auto"/>
                        <w:left w:val="none" w:sz="0" w:space="0" w:color="auto"/>
                        <w:bottom w:val="none" w:sz="0" w:space="0" w:color="auto"/>
                        <w:right w:val="none" w:sz="0" w:space="0" w:color="auto"/>
                      </w:divBdr>
                    </w:div>
                    <w:div w:id="341863626">
                      <w:marLeft w:val="0"/>
                      <w:marRight w:val="0"/>
                      <w:marTop w:val="0"/>
                      <w:marBottom w:val="0"/>
                      <w:divBdr>
                        <w:top w:val="none" w:sz="0" w:space="0" w:color="auto"/>
                        <w:left w:val="none" w:sz="0" w:space="0" w:color="auto"/>
                        <w:bottom w:val="none" w:sz="0" w:space="0" w:color="auto"/>
                        <w:right w:val="none" w:sz="0" w:space="0" w:color="auto"/>
                      </w:divBdr>
                    </w:div>
                    <w:div w:id="355739528">
                      <w:marLeft w:val="0"/>
                      <w:marRight w:val="0"/>
                      <w:marTop w:val="0"/>
                      <w:marBottom w:val="0"/>
                      <w:divBdr>
                        <w:top w:val="none" w:sz="0" w:space="0" w:color="auto"/>
                        <w:left w:val="none" w:sz="0" w:space="0" w:color="auto"/>
                        <w:bottom w:val="none" w:sz="0" w:space="0" w:color="auto"/>
                        <w:right w:val="none" w:sz="0" w:space="0" w:color="auto"/>
                      </w:divBdr>
                    </w:div>
                    <w:div w:id="387146840">
                      <w:marLeft w:val="0"/>
                      <w:marRight w:val="0"/>
                      <w:marTop w:val="0"/>
                      <w:marBottom w:val="0"/>
                      <w:divBdr>
                        <w:top w:val="none" w:sz="0" w:space="0" w:color="auto"/>
                        <w:left w:val="none" w:sz="0" w:space="0" w:color="auto"/>
                        <w:bottom w:val="none" w:sz="0" w:space="0" w:color="auto"/>
                        <w:right w:val="none" w:sz="0" w:space="0" w:color="auto"/>
                      </w:divBdr>
                    </w:div>
                    <w:div w:id="426540308">
                      <w:marLeft w:val="0"/>
                      <w:marRight w:val="0"/>
                      <w:marTop w:val="0"/>
                      <w:marBottom w:val="0"/>
                      <w:divBdr>
                        <w:top w:val="none" w:sz="0" w:space="0" w:color="auto"/>
                        <w:left w:val="none" w:sz="0" w:space="0" w:color="auto"/>
                        <w:bottom w:val="none" w:sz="0" w:space="0" w:color="auto"/>
                        <w:right w:val="none" w:sz="0" w:space="0" w:color="auto"/>
                      </w:divBdr>
                    </w:div>
                    <w:div w:id="628434712">
                      <w:marLeft w:val="0"/>
                      <w:marRight w:val="0"/>
                      <w:marTop w:val="0"/>
                      <w:marBottom w:val="0"/>
                      <w:divBdr>
                        <w:top w:val="none" w:sz="0" w:space="0" w:color="auto"/>
                        <w:left w:val="none" w:sz="0" w:space="0" w:color="auto"/>
                        <w:bottom w:val="none" w:sz="0" w:space="0" w:color="auto"/>
                        <w:right w:val="none" w:sz="0" w:space="0" w:color="auto"/>
                      </w:divBdr>
                    </w:div>
                    <w:div w:id="643781839">
                      <w:marLeft w:val="0"/>
                      <w:marRight w:val="0"/>
                      <w:marTop w:val="0"/>
                      <w:marBottom w:val="0"/>
                      <w:divBdr>
                        <w:top w:val="none" w:sz="0" w:space="0" w:color="auto"/>
                        <w:left w:val="none" w:sz="0" w:space="0" w:color="auto"/>
                        <w:bottom w:val="none" w:sz="0" w:space="0" w:color="auto"/>
                        <w:right w:val="none" w:sz="0" w:space="0" w:color="auto"/>
                      </w:divBdr>
                    </w:div>
                    <w:div w:id="794174102">
                      <w:marLeft w:val="0"/>
                      <w:marRight w:val="0"/>
                      <w:marTop w:val="0"/>
                      <w:marBottom w:val="0"/>
                      <w:divBdr>
                        <w:top w:val="none" w:sz="0" w:space="0" w:color="auto"/>
                        <w:left w:val="none" w:sz="0" w:space="0" w:color="auto"/>
                        <w:bottom w:val="none" w:sz="0" w:space="0" w:color="auto"/>
                        <w:right w:val="none" w:sz="0" w:space="0" w:color="auto"/>
                      </w:divBdr>
                    </w:div>
                    <w:div w:id="837429820">
                      <w:marLeft w:val="0"/>
                      <w:marRight w:val="0"/>
                      <w:marTop w:val="0"/>
                      <w:marBottom w:val="0"/>
                      <w:divBdr>
                        <w:top w:val="none" w:sz="0" w:space="0" w:color="auto"/>
                        <w:left w:val="none" w:sz="0" w:space="0" w:color="auto"/>
                        <w:bottom w:val="none" w:sz="0" w:space="0" w:color="auto"/>
                        <w:right w:val="none" w:sz="0" w:space="0" w:color="auto"/>
                      </w:divBdr>
                    </w:div>
                    <w:div w:id="902834830">
                      <w:marLeft w:val="0"/>
                      <w:marRight w:val="0"/>
                      <w:marTop w:val="0"/>
                      <w:marBottom w:val="0"/>
                      <w:divBdr>
                        <w:top w:val="none" w:sz="0" w:space="0" w:color="auto"/>
                        <w:left w:val="none" w:sz="0" w:space="0" w:color="auto"/>
                        <w:bottom w:val="none" w:sz="0" w:space="0" w:color="auto"/>
                        <w:right w:val="none" w:sz="0" w:space="0" w:color="auto"/>
                      </w:divBdr>
                    </w:div>
                    <w:div w:id="1580942865">
                      <w:marLeft w:val="0"/>
                      <w:marRight w:val="0"/>
                      <w:marTop w:val="0"/>
                      <w:marBottom w:val="0"/>
                      <w:divBdr>
                        <w:top w:val="none" w:sz="0" w:space="0" w:color="auto"/>
                        <w:left w:val="none" w:sz="0" w:space="0" w:color="auto"/>
                        <w:bottom w:val="none" w:sz="0" w:space="0" w:color="auto"/>
                        <w:right w:val="none" w:sz="0" w:space="0" w:color="auto"/>
                      </w:divBdr>
                    </w:div>
                    <w:div w:id="1600061913">
                      <w:marLeft w:val="0"/>
                      <w:marRight w:val="0"/>
                      <w:marTop w:val="0"/>
                      <w:marBottom w:val="0"/>
                      <w:divBdr>
                        <w:top w:val="none" w:sz="0" w:space="0" w:color="auto"/>
                        <w:left w:val="none" w:sz="0" w:space="0" w:color="auto"/>
                        <w:bottom w:val="none" w:sz="0" w:space="0" w:color="auto"/>
                        <w:right w:val="none" w:sz="0" w:space="0" w:color="auto"/>
                      </w:divBdr>
                    </w:div>
                    <w:div w:id="1711566889">
                      <w:marLeft w:val="0"/>
                      <w:marRight w:val="0"/>
                      <w:marTop w:val="0"/>
                      <w:marBottom w:val="0"/>
                      <w:divBdr>
                        <w:top w:val="none" w:sz="0" w:space="0" w:color="auto"/>
                        <w:left w:val="none" w:sz="0" w:space="0" w:color="auto"/>
                        <w:bottom w:val="none" w:sz="0" w:space="0" w:color="auto"/>
                        <w:right w:val="none" w:sz="0" w:space="0" w:color="auto"/>
                      </w:divBdr>
                    </w:div>
                    <w:div w:id="1746613138">
                      <w:marLeft w:val="0"/>
                      <w:marRight w:val="0"/>
                      <w:marTop w:val="0"/>
                      <w:marBottom w:val="0"/>
                      <w:divBdr>
                        <w:top w:val="none" w:sz="0" w:space="0" w:color="auto"/>
                        <w:left w:val="none" w:sz="0" w:space="0" w:color="auto"/>
                        <w:bottom w:val="none" w:sz="0" w:space="0" w:color="auto"/>
                        <w:right w:val="none" w:sz="0" w:space="0" w:color="auto"/>
                      </w:divBdr>
                    </w:div>
                    <w:div w:id="2129734906">
                      <w:marLeft w:val="0"/>
                      <w:marRight w:val="0"/>
                      <w:marTop w:val="0"/>
                      <w:marBottom w:val="0"/>
                      <w:divBdr>
                        <w:top w:val="none" w:sz="0" w:space="0" w:color="auto"/>
                        <w:left w:val="none" w:sz="0" w:space="0" w:color="auto"/>
                        <w:bottom w:val="none" w:sz="0" w:space="0" w:color="auto"/>
                        <w:right w:val="none" w:sz="0" w:space="0" w:color="auto"/>
                      </w:divBdr>
                    </w:div>
                  </w:divsChild>
                </w:div>
                <w:div w:id="1368019454">
                  <w:marLeft w:val="0"/>
                  <w:marRight w:val="0"/>
                  <w:marTop w:val="0"/>
                  <w:marBottom w:val="0"/>
                  <w:divBdr>
                    <w:top w:val="none" w:sz="0" w:space="0" w:color="auto"/>
                    <w:left w:val="none" w:sz="0" w:space="0" w:color="auto"/>
                    <w:bottom w:val="none" w:sz="0" w:space="0" w:color="auto"/>
                    <w:right w:val="none" w:sz="0" w:space="0" w:color="auto"/>
                  </w:divBdr>
                  <w:divsChild>
                    <w:div w:id="74133714">
                      <w:marLeft w:val="0"/>
                      <w:marRight w:val="0"/>
                      <w:marTop w:val="0"/>
                      <w:marBottom w:val="0"/>
                      <w:divBdr>
                        <w:top w:val="none" w:sz="0" w:space="0" w:color="auto"/>
                        <w:left w:val="none" w:sz="0" w:space="0" w:color="auto"/>
                        <w:bottom w:val="none" w:sz="0" w:space="0" w:color="auto"/>
                        <w:right w:val="none" w:sz="0" w:space="0" w:color="auto"/>
                      </w:divBdr>
                    </w:div>
                    <w:div w:id="75514687">
                      <w:marLeft w:val="0"/>
                      <w:marRight w:val="0"/>
                      <w:marTop w:val="0"/>
                      <w:marBottom w:val="0"/>
                      <w:divBdr>
                        <w:top w:val="none" w:sz="0" w:space="0" w:color="auto"/>
                        <w:left w:val="none" w:sz="0" w:space="0" w:color="auto"/>
                        <w:bottom w:val="none" w:sz="0" w:space="0" w:color="auto"/>
                        <w:right w:val="none" w:sz="0" w:space="0" w:color="auto"/>
                      </w:divBdr>
                    </w:div>
                    <w:div w:id="321392756">
                      <w:marLeft w:val="0"/>
                      <w:marRight w:val="0"/>
                      <w:marTop w:val="0"/>
                      <w:marBottom w:val="0"/>
                      <w:divBdr>
                        <w:top w:val="none" w:sz="0" w:space="0" w:color="auto"/>
                        <w:left w:val="none" w:sz="0" w:space="0" w:color="auto"/>
                        <w:bottom w:val="none" w:sz="0" w:space="0" w:color="auto"/>
                        <w:right w:val="none" w:sz="0" w:space="0" w:color="auto"/>
                      </w:divBdr>
                    </w:div>
                    <w:div w:id="455412432">
                      <w:marLeft w:val="0"/>
                      <w:marRight w:val="0"/>
                      <w:marTop w:val="0"/>
                      <w:marBottom w:val="0"/>
                      <w:divBdr>
                        <w:top w:val="none" w:sz="0" w:space="0" w:color="auto"/>
                        <w:left w:val="none" w:sz="0" w:space="0" w:color="auto"/>
                        <w:bottom w:val="none" w:sz="0" w:space="0" w:color="auto"/>
                        <w:right w:val="none" w:sz="0" w:space="0" w:color="auto"/>
                      </w:divBdr>
                    </w:div>
                    <w:div w:id="897322282">
                      <w:marLeft w:val="0"/>
                      <w:marRight w:val="0"/>
                      <w:marTop w:val="0"/>
                      <w:marBottom w:val="0"/>
                      <w:divBdr>
                        <w:top w:val="none" w:sz="0" w:space="0" w:color="auto"/>
                        <w:left w:val="none" w:sz="0" w:space="0" w:color="auto"/>
                        <w:bottom w:val="none" w:sz="0" w:space="0" w:color="auto"/>
                        <w:right w:val="none" w:sz="0" w:space="0" w:color="auto"/>
                      </w:divBdr>
                    </w:div>
                    <w:div w:id="978605568">
                      <w:marLeft w:val="0"/>
                      <w:marRight w:val="0"/>
                      <w:marTop w:val="0"/>
                      <w:marBottom w:val="0"/>
                      <w:divBdr>
                        <w:top w:val="none" w:sz="0" w:space="0" w:color="auto"/>
                        <w:left w:val="none" w:sz="0" w:space="0" w:color="auto"/>
                        <w:bottom w:val="none" w:sz="0" w:space="0" w:color="auto"/>
                        <w:right w:val="none" w:sz="0" w:space="0" w:color="auto"/>
                      </w:divBdr>
                    </w:div>
                    <w:div w:id="1114791756">
                      <w:marLeft w:val="0"/>
                      <w:marRight w:val="0"/>
                      <w:marTop w:val="0"/>
                      <w:marBottom w:val="0"/>
                      <w:divBdr>
                        <w:top w:val="none" w:sz="0" w:space="0" w:color="auto"/>
                        <w:left w:val="none" w:sz="0" w:space="0" w:color="auto"/>
                        <w:bottom w:val="none" w:sz="0" w:space="0" w:color="auto"/>
                        <w:right w:val="none" w:sz="0" w:space="0" w:color="auto"/>
                      </w:divBdr>
                    </w:div>
                    <w:div w:id="1532954423">
                      <w:marLeft w:val="0"/>
                      <w:marRight w:val="0"/>
                      <w:marTop w:val="0"/>
                      <w:marBottom w:val="0"/>
                      <w:divBdr>
                        <w:top w:val="none" w:sz="0" w:space="0" w:color="auto"/>
                        <w:left w:val="none" w:sz="0" w:space="0" w:color="auto"/>
                        <w:bottom w:val="none" w:sz="0" w:space="0" w:color="auto"/>
                        <w:right w:val="none" w:sz="0" w:space="0" w:color="auto"/>
                      </w:divBdr>
                    </w:div>
                    <w:div w:id="1616719129">
                      <w:marLeft w:val="0"/>
                      <w:marRight w:val="0"/>
                      <w:marTop w:val="0"/>
                      <w:marBottom w:val="0"/>
                      <w:divBdr>
                        <w:top w:val="none" w:sz="0" w:space="0" w:color="auto"/>
                        <w:left w:val="none" w:sz="0" w:space="0" w:color="auto"/>
                        <w:bottom w:val="none" w:sz="0" w:space="0" w:color="auto"/>
                        <w:right w:val="none" w:sz="0" w:space="0" w:color="auto"/>
                      </w:divBdr>
                    </w:div>
                    <w:div w:id="1735423194">
                      <w:marLeft w:val="0"/>
                      <w:marRight w:val="0"/>
                      <w:marTop w:val="0"/>
                      <w:marBottom w:val="0"/>
                      <w:divBdr>
                        <w:top w:val="none" w:sz="0" w:space="0" w:color="auto"/>
                        <w:left w:val="none" w:sz="0" w:space="0" w:color="auto"/>
                        <w:bottom w:val="none" w:sz="0" w:space="0" w:color="auto"/>
                        <w:right w:val="none" w:sz="0" w:space="0" w:color="auto"/>
                      </w:divBdr>
                    </w:div>
                    <w:div w:id="2009820532">
                      <w:marLeft w:val="0"/>
                      <w:marRight w:val="0"/>
                      <w:marTop w:val="0"/>
                      <w:marBottom w:val="0"/>
                      <w:divBdr>
                        <w:top w:val="none" w:sz="0" w:space="0" w:color="auto"/>
                        <w:left w:val="none" w:sz="0" w:space="0" w:color="auto"/>
                        <w:bottom w:val="none" w:sz="0" w:space="0" w:color="auto"/>
                        <w:right w:val="none" w:sz="0" w:space="0" w:color="auto"/>
                      </w:divBdr>
                    </w:div>
                    <w:div w:id="2126994336">
                      <w:marLeft w:val="0"/>
                      <w:marRight w:val="0"/>
                      <w:marTop w:val="0"/>
                      <w:marBottom w:val="0"/>
                      <w:divBdr>
                        <w:top w:val="none" w:sz="0" w:space="0" w:color="auto"/>
                        <w:left w:val="none" w:sz="0" w:space="0" w:color="auto"/>
                        <w:bottom w:val="none" w:sz="0" w:space="0" w:color="auto"/>
                        <w:right w:val="none" w:sz="0" w:space="0" w:color="auto"/>
                      </w:divBdr>
                    </w:div>
                  </w:divsChild>
                </w:div>
                <w:div w:id="1740251230">
                  <w:marLeft w:val="0"/>
                  <w:marRight w:val="0"/>
                  <w:marTop w:val="0"/>
                  <w:marBottom w:val="0"/>
                  <w:divBdr>
                    <w:top w:val="none" w:sz="0" w:space="0" w:color="auto"/>
                    <w:left w:val="none" w:sz="0" w:space="0" w:color="auto"/>
                    <w:bottom w:val="none" w:sz="0" w:space="0" w:color="auto"/>
                    <w:right w:val="none" w:sz="0" w:space="0" w:color="auto"/>
                  </w:divBdr>
                  <w:divsChild>
                    <w:div w:id="551961973">
                      <w:marLeft w:val="0"/>
                      <w:marRight w:val="0"/>
                      <w:marTop w:val="0"/>
                      <w:marBottom w:val="0"/>
                      <w:divBdr>
                        <w:top w:val="none" w:sz="0" w:space="0" w:color="auto"/>
                        <w:left w:val="none" w:sz="0" w:space="0" w:color="auto"/>
                        <w:bottom w:val="none" w:sz="0" w:space="0" w:color="auto"/>
                        <w:right w:val="none" w:sz="0" w:space="0" w:color="auto"/>
                      </w:divBdr>
                    </w:div>
                    <w:div w:id="852761057">
                      <w:marLeft w:val="0"/>
                      <w:marRight w:val="0"/>
                      <w:marTop w:val="0"/>
                      <w:marBottom w:val="0"/>
                      <w:divBdr>
                        <w:top w:val="none" w:sz="0" w:space="0" w:color="auto"/>
                        <w:left w:val="none" w:sz="0" w:space="0" w:color="auto"/>
                        <w:bottom w:val="none" w:sz="0" w:space="0" w:color="auto"/>
                        <w:right w:val="none" w:sz="0" w:space="0" w:color="auto"/>
                      </w:divBdr>
                    </w:div>
                    <w:div w:id="1129276169">
                      <w:marLeft w:val="0"/>
                      <w:marRight w:val="0"/>
                      <w:marTop w:val="0"/>
                      <w:marBottom w:val="0"/>
                      <w:divBdr>
                        <w:top w:val="none" w:sz="0" w:space="0" w:color="auto"/>
                        <w:left w:val="none" w:sz="0" w:space="0" w:color="auto"/>
                        <w:bottom w:val="none" w:sz="0" w:space="0" w:color="auto"/>
                        <w:right w:val="none" w:sz="0" w:space="0" w:color="auto"/>
                      </w:divBdr>
                    </w:div>
                    <w:div w:id="1285233862">
                      <w:marLeft w:val="0"/>
                      <w:marRight w:val="0"/>
                      <w:marTop w:val="0"/>
                      <w:marBottom w:val="0"/>
                      <w:divBdr>
                        <w:top w:val="none" w:sz="0" w:space="0" w:color="auto"/>
                        <w:left w:val="none" w:sz="0" w:space="0" w:color="auto"/>
                        <w:bottom w:val="none" w:sz="0" w:space="0" w:color="auto"/>
                        <w:right w:val="none" w:sz="0" w:space="0" w:color="auto"/>
                      </w:divBdr>
                    </w:div>
                    <w:div w:id="1828739097">
                      <w:marLeft w:val="0"/>
                      <w:marRight w:val="0"/>
                      <w:marTop w:val="0"/>
                      <w:marBottom w:val="0"/>
                      <w:divBdr>
                        <w:top w:val="none" w:sz="0" w:space="0" w:color="auto"/>
                        <w:left w:val="none" w:sz="0" w:space="0" w:color="auto"/>
                        <w:bottom w:val="none" w:sz="0" w:space="0" w:color="auto"/>
                        <w:right w:val="none" w:sz="0" w:space="0" w:color="auto"/>
                      </w:divBdr>
                    </w:div>
                    <w:div w:id="1870870136">
                      <w:marLeft w:val="0"/>
                      <w:marRight w:val="0"/>
                      <w:marTop w:val="0"/>
                      <w:marBottom w:val="0"/>
                      <w:divBdr>
                        <w:top w:val="none" w:sz="0" w:space="0" w:color="auto"/>
                        <w:left w:val="none" w:sz="0" w:space="0" w:color="auto"/>
                        <w:bottom w:val="none" w:sz="0" w:space="0" w:color="auto"/>
                        <w:right w:val="none" w:sz="0" w:space="0" w:color="auto"/>
                      </w:divBdr>
                    </w:div>
                    <w:div w:id="2000425121">
                      <w:marLeft w:val="0"/>
                      <w:marRight w:val="0"/>
                      <w:marTop w:val="0"/>
                      <w:marBottom w:val="0"/>
                      <w:divBdr>
                        <w:top w:val="none" w:sz="0" w:space="0" w:color="auto"/>
                        <w:left w:val="none" w:sz="0" w:space="0" w:color="auto"/>
                        <w:bottom w:val="none" w:sz="0" w:space="0" w:color="auto"/>
                        <w:right w:val="none" w:sz="0" w:space="0" w:color="auto"/>
                      </w:divBdr>
                    </w:div>
                  </w:divsChild>
                </w:div>
                <w:div w:id="1933320023">
                  <w:marLeft w:val="0"/>
                  <w:marRight w:val="0"/>
                  <w:marTop w:val="0"/>
                  <w:marBottom w:val="0"/>
                  <w:divBdr>
                    <w:top w:val="none" w:sz="0" w:space="0" w:color="auto"/>
                    <w:left w:val="none" w:sz="0" w:space="0" w:color="auto"/>
                    <w:bottom w:val="none" w:sz="0" w:space="0" w:color="auto"/>
                    <w:right w:val="none" w:sz="0" w:space="0" w:color="auto"/>
                  </w:divBdr>
                  <w:divsChild>
                    <w:div w:id="231744125">
                      <w:marLeft w:val="0"/>
                      <w:marRight w:val="0"/>
                      <w:marTop w:val="0"/>
                      <w:marBottom w:val="0"/>
                      <w:divBdr>
                        <w:top w:val="none" w:sz="0" w:space="0" w:color="auto"/>
                        <w:left w:val="none" w:sz="0" w:space="0" w:color="auto"/>
                        <w:bottom w:val="none" w:sz="0" w:space="0" w:color="auto"/>
                        <w:right w:val="none" w:sz="0" w:space="0" w:color="auto"/>
                      </w:divBdr>
                    </w:div>
                    <w:div w:id="618683382">
                      <w:marLeft w:val="0"/>
                      <w:marRight w:val="0"/>
                      <w:marTop w:val="0"/>
                      <w:marBottom w:val="0"/>
                      <w:divBdr>
                        <w:top w:val="none" w:sz="0" w:space="0" w:color="auto"/>
                        <w:left w:val="none" w:sz="0" w:space="0" w:color="auto"/>
                        <w:bottom w:val="none" w:sz="0" w:space="0" w:color="auto"/>
                        <w:right w:val="none" w:sz="0" w:space="0" w:color="auto"/>
                      </w:divBdr>
                    </w:div>
                    <w:div w:id="709693544">
                      <w:marLeft w:val="0"/>
                      <w:marRight w:val="0"/>
                      <w:marTop w:val="0"/>
                      <w:marBottom w:val="0"/>
                      <w:divBdr>
                        <w:top w:val="none" w:sz="0" w:space="0" w:color="auto"/>
                        <w:left w:val="none" w:sz="0" w:space="0" w:color="auto"/>
                        <w:bottom w:val="none" w:sz="0" w:space="0" w:color="auto"/>
                        <w:right w:val="none" w:sz="0" w:space="0" w:color="auto"/>
                      </w:divBdr>
                    </w:div>
                    <w:div w:id="1074162925">
                      <w:marLeft w:val="0"/>
                      <w:marRight w:val="0"/>
                      <w:marTop w:val="0"/>
                      <w:marBottom w:val="0"/>
                      <w:divBdr>
                        <w:top w:val="none" w:sz="0" w:space="0" w:color="auto"/>
                        <w:left w:val="none" w:sz="0" w:space="0" w:color="auto"/>
                        <w:bottom w:val="none" w:sz="0" w:space="0" w:color="auto"/>
                        <w:right w:val="none" w:sz="0" w:space="0" w:color="auto"/>
                      </w:divBdr>
                    </w:div>
                    <w:div w:id="1323852851">
                      <w:marLeft w:val="0"/>
                      <w:marRight w:val="0"/>
                      <w:marTop w:val="0"/>
                      <w:marBottom w:val="0"/>
                      <w:divBdr>
                        <w:top w:val="none" w:sz="0" w:space="0" w:color="auto"/>
                        <w:left w:val="none" w:sz="0" w:space="0" w:color="auto"/>
                        <w:bottom w:val="none" w:sz="0" w:space="0" w:color="auto"/>
                        <w:right w:val="none" w:sz="0" w:space="0" w:color="auto"/>
                      </w:divBdr>
                    </w:div>
                    <w:div w:id="1470170307">
                      <w:marLeft w:val="0"/>
                      <w:marRight w:val="0"/>
                      <w:marTop w:val="0"/>
                      <w:marBottom w:val="0"/>
                      <w:divBdr>
                        <w:top w:val="none" w:sz="0" w:space="0" w:color="auto"/>
                        <w:left w:val="none" w:sz="0" w:space="0" w:color="auto"/>
                        <w:bottom w:val="none" w:sz="0" w:space="0" w:color="auto"/>
                        <w:right w:val="none" w:sz="0" w:space="0" w:color="auto"/>
                      </w:divBdr>
                    </w:div>
                    <w:div w:id="2044943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7673960">
      <w:bodyDiv w:val="1"/>
      <w:marLeft w:val="0"/>
      <w:marRight w:val="0"/>
      <w:marTop w:val="0"/>
      <w:marBottom w:val="0"/>
      <w:divBdr>
        <w:top w:val="none" w:sz="0" w:space="0" w:color="auto"/>
        <w:left w:val="none" w:sz="0" w:space="0" w:color="auto"/>
        <w:bottom w:val="none" w:sz="0" w:space="0" w:color="auto"/>
        <w:right w:val="none" w:sz="0" w:space="0" w:color="auto"/>
      </w:divBdr>
    </w:div>
    <w:div w:id="484123017">
      <w:bodyDiv w:val="1"/>
      <w:marLeft w:val="0"/>
      <w:marRight w:val="0"/>
      <w:marTop w:val="0"/>
      <w:marBottom w:val="0"/>
      <w:divBdr>
        <w:top w:val="none" w:sz="0" w:space="0" w:color="auto"/>
        <w:left w:val="none" w:sz="0" w:space="0" w:color="auto"/>
        <w:bottom w:val="none" w:sz="0" w:space="0" w:color="auto"/>
        <w:right w:val="none" w:sz="0" w:space="0" w:color="auto"/>
      </w:divBdr>
    </w:div>
    <w:div w:id="541552180">
      <w:bodyDiv w:val="1"/>
      <w:marLeft w:val="0"/>
      <w:marRight w:val="0"/>
      <w:marTop w:val="0"/>
      <w:marBottom w:val="0"/>
      <w:divBdr>
        <w:top w:val="none" w:sz="0" w:space="0" w:color="auto"/>
        <w:left w:val="none" w:sz="0" w:space="0" w:color="auto"/>
        <w:bottom w:val="none" w:sz="0" w:space="0" w:color="auto"/>
        <w:right w:val="none" w:sz="0" w:space="0" w:color="auto"/>
      </w:divBdr>
    </w:div>
    <w:div w:id="603731629">
      <w:bodyDiv w:val="1"/>
      <w:marLeft w:val="0"/>
      <w:marRight w:val="0"/>
      <w:marTop w:val="0"/>
      <w:marBottom w:val="0"/>
      <w:divBdr>
        <w:top w:val="none" w:sz="0" w:space="0" w:color="auto"/>
        <w:left w:val="none" w:sz="0" w:space="0" w:color="auto"/>
        <w:bottom w:val="none" w:sz="0" w:space="0" w:color="auto"/>
        <w:right w:val="none" w:sz="0" w:space="0" w:color="auto"/>
      </w:divBdr>
      <w:divsChild>
        <w:div w:id="9988965">
          <w:marLeft w:val="0"/>
          <w:marRight w:val="0"/>
          <w:marTop w:val="0"/>
          <w:marBottom w:val="0"/>
          <w:divBdr>
            <w:top w:val="none" w:sz="0" w:space="0" w:color="auto"/>
            <w:left w:val="none" w:sz="0" w:space="0" w:color="auto"/>
            <w:bottom w:val="none" w:sz="0" w:space="0" w:color="auto"/>
            <w:right w:val="none" w:sz="0" w:space="0" w:color="auto"/>
          </w:divBdr>
        </w:div>
        <w:div w:id="205992233">
          <w:marLeft w:val="0"/>
          <w:marRight w:val="0"/>
          <w:marTop w:val="0"/>
          <w:marBottom w:val="0"/>
          <w:divBdr>
            <w:top w:val="none" w:sz="0" w:space="0" w:color="auto"/>
            <w:left w:val="none" w:sz="0" w:space="0" w:color="auto"/>
            <w:bottom w:val="none" w:sz="0" w:space="0" w:color="auto"/>
            <w:right w:val="none" w:sz="0" w:space="0" w:color="auto"/>
          </w:divBdr>
        </w:div>
        <w:div w:id="281620406">
          <w:marLeft w:val="0"/>
          <w:marRight w:val="0"/>
          <w:marTop w:val="0"/>
          <w:marBottom w:val="0"/>
          <w:divBdr>
            <w:top w:val="none" w:sz="0" w:space="0" w:color="auto"/>
            <w:left w:val="none" w:sz="0" w:space="0" w:color="auto"/>
            <w:bottom w:val="none" w:sz="0" w:space="0" w:color="auto"/>
            <w:right w:val="none" w:sz="0" w:space="0" w:color="auto"/>
          </w:divBdr>
        </w:div>
        <w:div w:id="304311499">
          <w:marLeft w:val="0"/>
          <w:marRight w:val="0"/>
          <w:marTop w:val="0"/>
          <w:marBottom w:val="0"/>
          <w:divBdr>
            <w:top w:val="none" w:sz="0" w:space="0" w:color="auto"/>
            <w:left w:val="none" w:sz="0" w:space="0" w:color="auto"/>
            <w:bottom w:val="none" w:sz="0" w:space="0" w:color="auto"/>
            <w:right w:val="none" w:sz="0" w:space="0" w:color="auto"/>
          </w:divBdr>
        </w:div>
        <w:div w:id="371468664">
          <w:marLeft w:val="0"/>
          <w:marRight w:val="0"/>
          <w:marTop w:val="0"/>
          <w:marBottom w:val="0"/>
          <w:divBdr>
            <w:top w:val="none" w:sz="0" w:space="0" w:color="auto"/>
            <w:left w:val="none" w:sz="0" w:space="0" w:color="auto"/>
            <w:bottom w:val="none" w:sz="0" w:space="0" w:color="auto"/>
            <w:right w:val="none" w:sz="0" w:space="0" w:color="auto"/>
          </w:divBdr>
        </w:div>
        <w:div w:id="398406774">
          <w:marLeft w:val="0"/>
          <w:marRight w:val="0"/>
          <w:marTop w:val="0"/>
          <w:marBottom w:val="0"/>
          <w:divBdr>
            <w:top w:val="none" w:sz="0" w:space="0" w:color="auto"/>
            <w:left w:val="none" w:sz="0" w:space="0" w:color="auto"/>
            <w:bottom w:val="none" w:sz="0" w:space="0" w:color="auto"/>
            <w:right w:val="none" w:sz="0" w:space="0" w:color="auto"/>
          </w:divBdr>
        </w:div>
        <w:div w:id="418982706">
          <w:marLeft w:val="0"/>
          <w:marRight w:val="0"/>
          <w:marTop w:val="0"/>
          <w:marBottom w:val="0"/>
          <w:divBdr>
            <w:top w:val="none" w:sz="0" w:space="0" w:color="auto"/>
            <w:left w:val="none" w:sz="0" w:space="0" w:color="auto"/>
            <w:bottom w:val="none" w:sz="0" w:space="0" w:color="auto"/>
            <w:right w:val="none" w:sz="0" w:space="0" w:color="auto"/>
          </w:divBdr>
        </w:div>
        <w:div w:id="437988824">
          <w:marLeft w:val="0"/>
          <w:marRight w:val="0"/>
          <w:marTop w:val="0"/>
          <w:marBottom w:val="0"/>
          <w:divBdr>
            <w:top w:val="none" w:sz="0" w:space="0" w:color="auto"/>
            <w:left w:val="none" w:sz="0" w:space="0" w:color="auto"/>
            <w:bottom w:val="none" w:sz="0" w:space="0" w:color="auto"/>
            <w:right w:val="none" w:sz="0" w:space="0" w:color="auto"/>
          </w:divBdr>
        </w:div>
        <w:div w:id="537544646">
          <w:marLeft w:val="0"/>
          <w:marRight w:val="0"/>
          <w:marTop w:val="0"/>
          <w:marBottom w:val="0"/>
          <w:divBdr>
            <w:top w:val="none" w:sz="0" w:space="0" w:color="auto"/>
            <w:left w:val="none" w:sz="0" w:space="0" w:color="auto"/>
            <w:bottom w:val="none" w:sz="0" w:space="0" w:color="auto"/>
            <w:right w:val="none" w:sz="0" w:space="0" w:color="auto"/>
          </w:divBdr>
        </w:div>
        <w:div w:id="792940036">
          <w:marLeft w:val="0"/>
          <w:marRight w:val="0"/>
          <w:marTop w:val="0"/>
          <w:marBottom w:val="0"/>
          <w:divBdr>
            <w:top w:val="none" w:sz="0" w:space="0" w:color="auto"/>
            <w:left w:val="none" w:sz="0" w:space="0" w:color="auto"/>
            <w:bottom w:val="none" w:sz="0" w:space="0" w:color="auto"/>
            <w:right w:val="none" w:sz="0" w:space="0" w:color="auto"/>
          </w:divBdr>
        </w:div>
        <w:div w:id="912663002">
          <w:marLeft w:val="0"/>
          <w:marRight w:val="0"/>
          <w:marTop w:val="0"/>
          <w:marBottom w:val="0"/>
          <w:divBdr>
            <w:top w:val="none" w:sz="0" w:space="0" w:color="auto"/>
            <w:left w:val="none" w:sz="0" w:space="0" w:color="auto"/>
            <w:bottom w:val="none" w:sz="0" w:space="0" w:color="auto"/>
            <w:right w:val="none" w:sz="0" w:space="0" w:color="auto"/>
          </w:divBdr>
        </w:div>
        <w:div w:id="1004240545">
          <w:marLeft w:val="0"/>
          <w:marRight w:val="0"/>
          <w:marTop w:val="0"/>
          <w:marBottom w:val="0"/>
          <w:divBdr>
            <w:top w:val="none" w:sz="0" w:space="0" w:color="auto"/>
            <w:left w:val="none" w:sz="0" w:space="0" w:color="auto"/>
            <w:bottom w:val="none" w:sz="0" w:space="0" w:color="auto"/>
            <w:right w:val="none" w:sz="0" w:space="0" w:color="auto"/>
          </w:divBdr>
        </w:div>
        <w:div w:id="1020933473">
          <w:marLeft w:val="0"/>
          <w:marRight w:val="0"/>
          <w:marTop w:val="0"/>
          <w:marBottom w:val="0"/>
          <w:divBdr>
            <w:top w:val="none" w:sz="0" w:space="0" w:color="auto"/>
            <w:left w:val="none" w:sz="0" w:space="0" w:color="auto"/>
            <w:bottom w:val="none" w:sz="0" w:space="0" w:color="auto"/>
            <w:right w:val="none" w:sz="0" w:space="0" w:color="auto"/>
          </w:divBdr>
        </w:div>
        <w:div w:id="1058239863">
          <w:marLeft w:val="0"/>
          <w:marRight w:val="0"/>
          <w:marTop w:val="0"/>
          <w:marBottom w:val="0"/>
          <w:divBdr>
            <w:top w:val="none" w:sz="0" w:space="0" w:color="auto"/>
            <w:left w:val="none" w:sz="0" w:space="0" w:color="auto"/>
            <w:bottom w:val="none" w:sz="0" w:space="0" w:color="auto"/>
            <w:right w:val="none" w:sz="0" w:space="0" w:color="auto"/>
          </w:divBdr>
        </w:div>
        <w:div w:id="1091512643">
          <w:marLeft w:val="0"/>
          <w:marRight w:val="0"/>
          <w:marTop w:val="0"/>
          <w:marBottom w:val="0"/>
          <w:divBdr>
            <w:top w:val="none" w:sz="0" w:space="0" w:color="auto"/>
            <w:left w:val="none" w:sz="0" w:space="0" w:color="auto"/>
            <w:bottom w:val="none" w:sz="0" w:space="0" w:color="auto"/>
            <w:right w:val="none" w:sz="0" w:space="0" w:color="auto"/>
          </w:divBdr>
        </w:div>
        <w:div w:id="1099259794">
          <w:marLeft w:val="0"/>
          <w:marRight w:val="0"/>
          <w:marTop w:val="0"/>
          <w:marBottom w:val="0"/>
          <w:divBdr>
            <w:top w:val="none" w:sz="0" w:space="0" w:color="auto"/>
            <w:left w:val="none" w:sz="0" w:space="0" w:color="auto"/>
            <w:bottom w:val="none" w:sz="0" w:space="0" w:color="auto"/>
            <w:right w:val="none" w:sz="0" w:space="0" w:color="auto"/>
          </w:divBdr>
        </w:div>
        <w:div w:id="1104617469">
          <w:marLeft w:val="0"/>
          <w:marRight w:val="0"/>
          <w:marTop w:val="0"/>
          <w:marBottom w:val="0"/>
          <w:divBdr>
            <w:top w:val="none" w:sz="0" w:space="0" w:color="auto"/>
            <w:left w:val="none" w:sz="0" w:space="0" w:color="auto"/>
            <w:bottom w:val="none" w:sz="0" w:space="0" w:color="auto"/>
            <w:right w:val="none" w:sz="0" w:space="0" w:color="auto"/>
          </w:divBdr>
        </w:div>
        <w:div w:id="1148329064">
          <w:marLeft w:val="0"/>
          <w:marRight w:val="0"/>
          <w:marTop w:val="0"/>
          <w:marBottom w:val="0"/>
          <w:divBdr>
            <w:top w:val="none" w:sz="0" w:space="0" w:color="auto"/>
            <w:left w:val="none" w:sz="0" w:space="0" w:color="auto"/>
            <w:bottom w:val="none" w:sz="0" w:space="0" w:color="auto"/>
            <w:right w:val="none" w:sz="0" w:space="0" w:color="auto"/>
          </w:divBdr>
        </w:div>
        <w:div w:id="1224289735">
          <w:marLeft w:val="0"/>
          <w:marRight w:val="0"/>
          <w:marTop w:val="0"/>
          <w:marBottom w:val="0"/>
          <w:divBdr>
            <w:top w:val="none" w:sz="0" w:space="0" w:color="auto"/>
            <w:left w:val="none" w:sz="0" w:space="0" w:color="auto"/>
            <w:bottom w:val="none" w:sz="0" w:space="0" w:color="auto"/>
            <w:right w:val="none" w:sz="0" w:space="0" w:color="auto"/>
          </w:divBdr>
        </w:div>
        <w:div w:id="1232079926">
          <w:marLeft w:val="0"/>
          <w:marRight w:val="0"/>
          <w:marTop w:val="0"/>
          <w:marBottom w:val="0"/>
          <w:divBdr>
            <w:top w:val="none" w:sz="0" w:space="0" w:color="auto"/>
            <w:left w:val="none" w:sz="0" w:space="0" w:color="auto"/>
            <w:bottom w:val="none" w:sz="0" w:space="0" w:color="auto"/>
            <w:right w:val="none" w:sz="0" w:space="0" w:color="auto"/>
          </w:divBdr>
        </w:div>
        <w:div w:id="1310793298">
          <w:marLeft w:val="0"/>
          <w:marRight w:val="0"/>
          <w:marTop w:val="0"/>
          <w:marBottom w:val="0"/>
          <w:divBdr>
            <w:top w:val="none" w:sz="0" w:space="0" w:color="auto"/>
            <w:left w:val="none" w:sz="0" w:space="0" w:color="auto"/>
            <w:bottom w:val="none" w:sz="0" w:space="0" w:color="auto"/>
            <w:right w:val="none" w:sz="0" w:space="0" w:color="auto"/>
          </w:divBdr>
        </w:div>
        <w:div w:id="1387558786">
          <w:marLeft w:val="0"/>
          <w:marRight w:val="0"/>
          <w:marTop w:val="0"/>
          <w:marBottom w:val="0"/>
          <w:divBdr>
            <w:top w:val="none" w:sz="0" w:space="0" w:color="auto"/>
            <w:left w:val="none" w:sz="0" w:space="0" w:color="auto"/>
            <w:bottom w:val="none" w:sz="0" w:space="0" w:color="auto"/>
            <w:right w:val="none" w:sz="0" w:space="0" w:color="auto"/>
          </w:divBdr>
        </w:div>
        <w:div w:id="1460101228">
          <w:marLeft w:val="0"/>
          <w:marRight w:val="0"/>
          <w:marTop w:val="0"/>
          <w:marBottom w:val="0"/>
          <w:divBdr>
            <w:top w:val="none" w:sz="0" w:space="0" w:color="auto"/>
            <w:left w:val="none" w:sz="0" w:space="0" w:color="auto"/>
            <w:bottom w:val="none" w:sz="0" w:space="0" w:color="auto"/>
            <w:right w:val="none" w:sz="0" w:space="0" w:color="auto"/>
          </w:divBdr>
        </w:div>
        <w:div w:id="1565794277">
          <w:marLeft w:val="0"/>
          <w:marRight w:val="0"/>
          <w:marTop w:val="0"/>
          <w:marBottom w:val="0"/>
          <w:divBdr>
            <w:top w:val="none" w:sz="0" w:space="0" w:color="auto"/>
            <w:left w:val="none" w:sz="0" w:space="0" w:color="auto"/>
            <w:bottom w:val="none" w:sz="0" w:space="0" w:color="auto"/>
            <w:right w:val="none" w:sz="0" w:space="0" w:color="auto"/>
          </w:divBdr>
        </w:div>
        <w:div w:id="1648852863">
          <w:marLeft w:val="0"/>
          <w:marRight w:val="0"/>
          <w:marTop w:val="0"/>
          <w:marBottom w:val="0"/>
          <w:divBdr>
            <w:top w:val="none" w:sz="0" w:space="0" w:color="auto"/>
            <w:left w:val="none" w:sz="0" w:space="0" w:color="auto"/>
            <w:bottom w:val="none" w:sz="0" w:space="0" w:color="auto"/>
            <w:right w:val="none" w:sz="0" w:space="0" w:color="auto"/>
          </w:divBdr>
        </w:div>
        <w:div w:id="1887451068">
          <w:marLeft w:val="0"/>
          <w:marRight w:val="0"/>
          <w:marTop w:val="0"/>
          <w:marBottom w:val="0"/>
          <w:divBdr>
            <w:top w:val="none" w:sz="0" w:space="0" w:color="auto"/>
            <w:left w:val="none" w:sz="0" w:space="0" w:color="auto"/>
            <w:bottom w:val="none" w:sz="0" w:space="0" w:color="auto"/>
            <w:right w:val="none" w:sz="0" w:space="0" w:color="auto"/>
          </w:divBdr>
        </w:div>
        <w:div w:id="1890649104">
          <w:marLeft w:val="0"/>
          <w:marRight w:val="0"/>
          <w:marTop w:val="0"/>
          <w:marBottom w:val="0"/>
          <w:divBdr>
            <w:top w:val="none" w:sz="0" w:space="0" w:color="auto"/>
            <w:left w:val="none" w:sz="0" w:space="0" w:color="auto"/>
            <w:bottom w:val="none" w:sz="0" w:space="0" w:color="auto"/>
            <w:right w:val="none" w:sz="0" w:space="0" w:color="auto"/>
          </w:divBdr>
        </w:div>
        <w:div w:id="2025667539">
          <w:marLeft w:val="0"/>
          <w:marRight w:val="0"/>
          <w:marTop w:val="0"/>
          <w:marBottom w:val="0"/>
          <w:divBdr>
            <w:top w:val="none" w:sz="0" w:space="0" w:color="auto"/>
            <w:left w:val="none" w:sz="0" w:space="0" w:color="auto"/>
            <w:bottom w:val="none" w:sz="0" w:space="0" w:color="auto"/>
            <w:right w:val="none" w:sz="0" w:space="0" w:color="auto"/>
          </w:divBdr>
        </w:div>
        <w:div w:id="2070499635">
          <w:marLeft w:val="0"/>
          <w:marRight w:val="0"/>
          <w:marTop w:val="0"/>
          <w:marBottom w:val="0"/>
          <w:divBdr>
            <w:top w:val="none" w:sz="0" w:space="0" w:color="auto"/>
            <w:left w:val="none" w:sz="0" w:space="0" w:color="auto"/>
            <w:bottom w:val="none" w:sz="0" w:space="0" w:color="auto"/>
            <w:right w:val="none" w:sz="0" w:space="0" w:color="auto"/>
          </w:divBdr>
        </w:div>
        <w:div w:id="2072535359">
          <w:marLeft w:val="0"/>
          <w:marRight w:val="0"/>
          <w:marTop w:val="0"/>
          <w:marBottom w:val="0"/>
          <w:divBdr>
            <w:top w:val="none" w:sz="0" w:space="0" w:color="auto"/>
            <w:left w:val="none" w:sz="0" w:space="0" w:color="auto"/>
            <w:bottom w:val="none" w:sz="0" w:space="0" w:color="auto"/>
            <w:right w:val="none" w:sz="0" w:space="0" w:color="auto"/>
          </w:divBdr>
        </w:div>
        <w:div w:id="2077510240">
          <w:marLeft w:val="0"/>
          <w:marRight w:val="0"/>
          <w:marTop w:val="0"/>
          <w:marBottom w:val="0"/>
          <w:divBdr>
            <w:top w:val="none" w:sz="0" w:space="0" w:color="auto"/>
            <w:left w:val="none" w:sz="0" w:space="0" w:color="auto"/>
            <w:bottom w:val="none" w:sz="0" w:space="0" w:color="auto"/>
            <w:right w:val="none" w:sz="0" w:space="0" w:color="auto"/>
          </w:divBdr>
        </w:div>
        <w:div w:id="2126729504">
          <w:marLeft w:val="0"/>
          <w:marRight w:val="0"/>
          <w:marTop w:val="0"/>
          <w:marBottom w:val="0"/>
          <w:divBdr>
            <w:top w:val="none" w:sz="0" w:space="0" w:color="auto"/>
            <w:left w:val="none" w:sz="0" w:space="0" w:color="auto"/>
            <w:bottom w:val="none" w:sz="0" w:space="0" w:color="auto"/>
            <w:right w:val="none" w:sz="0" w:space="0" w:color="auto"/>
          </w:divBdr>
        </w:div>
        <w:div w:id="2144691995">
          <w:marLeft w:val="0"/>
          <w:marRight w:val="0"/>
          <w:marTop w:val="0"/>
          <w:marBottom w:val="0"/>
          <w:divBdr>
            <w:top w:val="none" w:sz="0" w:space="0" w:color="auto"/>
            <w:left w:val="none" w:sz="0" w:space="0" w:color="auto"/>
            <w:bottom w:val="none" w:sz="0" w:space="0" w:color="auto"/>
            <w:right w:val="none" w:sz="0" w:space="0" w:color="auto"/>
          </w:divBdr>
        </w:div>
      </w:divsChild>
    </w:div>
    <w:div w:id="665745181">
      <w:bodyDiv w:val="1"/>
      <w:marLeft w:val="0"/>
      <w:marRight w:val="0"/>
      <w:marTop w:val="0"/>
      <w:marBottom w:val="0"/>
      <w:divBdr>
        <w:top w:val="none" w:sz="0" w:space="0" w:color="auto"/>
        <w:left w:val="none" w:sz="0" w:space="0" w:color="auto"/>
        <w:bottom w:val="none" w:sz="0" w:space="0" w:color="auto"/>
        <w:right w:val="none" w:sz="0" w:space="0" w:color="auto"/>
      </w:divBdr>
    </w:div>
    <w:div w:id="913708018">
      <w:bodyDiv w:val="1"/>
      <w:marLeft w:val="0"/>
      <w:marRight w:val="0"/>
      <w:marTop w:val="0"/>
      <w:marBottom w:val="0"/>
      <w:divBdr>
        <w:top w:val="none" w:sz="0" w:space="0" w:color="auto"/>
        <w:left w:val="none" w:sz="0" w:space="0" w:color="auto"/>
        <w:bottom w:val="none" w:sz="0" w:space="0" w:color="auto"/>
        <w:right w:val="none" w:sz="0" w:space="0" w:color="auto"/>
      </w:divBdr>
    </w:div>
    <w:div w:id="915241694">
      <w:bodyDiv w:val="1"/>
      <w:marLeft w:val="0"/>
      <w:marRight w:val="0"/>
      <w:marTop w:val="0"/>
      <w:marBottom w:val="0"/>
      <w:divBdr>
        <w:top w:val="none" w:sz="0" w:space="0" w:color="auto"/>
        <w:left w:val="none" w:sz="0" w:space="0" w:color="auto"/>
        <w:bottom w:val="none" w:sz="0" w:space="0" w:color="auto"/>
        <w:right w:val="none" w:sz="0" w:space="0" w:color="auto"/>
      </w:divBdr>
      <w:divsChild>
        <w:div w:id="45837611">
          <w:marLeft w:val="0"/>
          <w:marRight w:val="0"/>
          <w:marTop w:val="0"/>
          <w:marBottom w:val="0"/>
          <w:divBdr>
            <w:top w:val="none" w:sz="0" w:space="0" w:color="auto"/>
            <w:left w:val="none" w:sz="0" w:space="0" w:color="auto"/>
            <w:bottom w:val="none" w:sz="0" w:space="0" w:color="auto"/>
            <w:right w:val="none" w:sz="0" w:space="0" w:color="auto"/>
          </w:divBdr>
        </w:div>
        <w:div w:id="63963873">
          <w:marLeft w:val="0"/>
          <w:marRight w:val="0"/>
          <w:marTop w:val="0"/>
          <w:marBottom w:val="0"/>
          <w:divBdr>
            <w:top w:val="none" w:sz="0" w:space="0" w:color="auto"/>
            <w:left w:val="none" w:sz="0" w:space="0" w:color="auto"/>
            <w:bottom w:val="none" w:sz="0" w:space="0" w:color="auto"/>
            <w:right w:val="none" w:sz="0" w:space="0" w:color="auto"/>
          </w:divBdr>
        </w:div>
        <w:div w:id="100496144">
          <w:marLeft w:val="0"/>
          <w:marRight w:val="0"/>
          <w:marTop w:val="0"/>
          <w:marBottom w:val="0"/>
          <w:divBdr>
            <w:top w:val="none" w:sz="0" w:space="0" w:color="auto"/>
            <w:left w:val="none" w:sz="0" w:space="0" w:color="auto"/>
            <w:bottom w:val="none" w:sz="0" w:space="0" w:color="auto"/>
            <w:right w:val="none" w:sz="0" w:space="0" w:color="auto"/>
          </w:divBdr>
        </w:div>
        <w:div w:id="364604253">
          <w:marLeft w:val="0"/>
          <w:marRight w:val="0"/>
          <w:marTop w:val="0"/>
          <w:marBottom w:val="0"/>
          <w:divBdr>
            <w:top w:val="none" w:sz="0" w:space="0" w:color="auto"/>
            <w:left w:val="none" w:sz="0" w:space="0" w:color="auto"/>
            <w:bottom w:val="none" w:sz="0" w:space="0" w:color="auto"/>
            <w:right w:val="none" w:sz="0" w:space="0" w:color="auto"/>
          </w:divBdr>
        </w:div>
        <w:div w:id="428045065">
          <w:marLeft w:val="0"/>
          <w:marRight w:val="0"/>
          <w:marTop w:val="0"/>
          <w:marBottom w:val="0"/>
          <w:divBdr>
            <w:top w:val="none" w:sz="0" w:space="0" w:color="auto"/>
            <w:left w:val="none" w:sz="0" w:space="0" w:color="auto"/>
            <w:bottom w:val="none" w:sz="0" w:space="0" w:color="auto"/>
            <w:right w:val="none" w:sz="0" w:space="0" w:color="auto"/>
          </w:divBdr>
        </w:div>
        <w:div w:id="527958730">
          <w:marLeft w:val="0"/>
          <w:marRight w:val="0"/>
          <w:marTop w:val="0"/>
          <w:marBottom w:val="0"/>
          <w:divBdr>
            <w:top w:val="none" w:sz="0" w:space="0" w:color="auto"/>
            <w:left w:val="none" w:sz="0" w:space="0" w:color="auto"/>
            <w:bottom w:val="none" w:sz="0" w:space="0" w:color="auto"/>
            <w:right w:val="none" w:sz="0" w:space="0" w:color="auto"/>
          </w:divBdr>
        </w:div>
        <w:div w:id="557208411">
          <w:marLeft w:val="0"/>
          <w:marRight w:val="0"/>
          <w:marTop w:val="0"/>
          <w:marBottom w:val="0"/>
          <w:divBdr>
            <w:top w:val="none" w:sz="0" w:space="0" w:color="auto"/>
            <w:left w:val="none" w:sz="0" w:space="0" w:color="auto"/>
            <w:bottom w:val="none" w:sz="0" w:space="0" w:color="auto"/>
            <w:right w:val="none" w:sz="0" w:space="0" w:color="auto"/>
          </w:divBdr>
        </w:div>
        <w:div w:id="590895376">
          <w:marLeft w:val="0"/>
          <w:marRight w:val="0"/>
          <w:marTop w:val="0"/>
          <w:marBottom w:val="0"/>
          <w:divBdr>
            <w:top w:val="none" w:sz="0" w:space="0" w:color="auto"/>
            <w:left w:val="none" w:sz="0" w:space="0" w:color="auto"/>
            <w:bottom w:val="none" w:sz="0" w:space="0" w:color="auto"/>
            <w:right w:val="none" w:sz="0" w:space="0" w:color="auto"/>
          </w:divBdr>
        </w:div>
        <w:div w:id="776682002">
          <w:marLeft w:val="0"/>
          <w:marRight w:val="0"/>
          <w:marTop w:val="0"/>
          <w:marBottom w:val="0"/>
          <w:divBdr>
            <w:top w:val="none" w:sz="0" w:space="0" w:color="auto"/>
            <w:left w:val="none" w:sz="0" w:space="0" w:color="auto"/>
            <w:bottom w:val="none" w:sz="0" w:space="0" w:color="auto"/>
            <w:right w:val="none" w:sz="0" w:space="0" w:color="auto"/>
          </w:divBdr>
        </w:div>
        <w:div w:id="852456605">
          <w:marLeft w:val="0"/>
          <w:marRight w:val="0"/>
          <w:marTop w:val="0"/>
          <w:marBottom w:val="0"/>
          <w:divBdr>
            <w:top w:val="none" w:sz="0" w:space="0" w:color="auto"/>
            <w:left w:val="none" w:sz="0" w:space="0" w:color="auto"/>
            <w:bottom w:val="none" w:sz="0" w:space="0" w:color="auto"/>
            <w:right w:val="none" w:sz="0" w:space="0" w:color="auto"/>
          </w:divBdr>
        </w:div>
        <w:div w:id="883562232">
          <w:marLeft w:val="0"/>
          <w:marRight w:val="0"/>
          <w:marTop w:val="0"/>
          <w:marBottom w:val="0"/>
          <w:divBdr>
            <w:top w:val="none" w:sz="0" w:space="0" w:color="auto"/>
            <w:left w:val="none" w:sz="0" w:space="0" w:color="auto"/>
            <w:bottom w:val="none" w:sz="0" w:space="0" w:color="auto"/>
            <w:right w:val="none" w:sz="0" w:space="0" w:color="auto"/>
          </w:divBdr>
        </w:div>
        <w:div w:id="1014962773">
          <w:marLeft w:val="0"/>
          <w:marRight w:val="0"/>
          <w:marTop w:val="0"/>
          <w:marBottom w:val="0"/>
          <w:divBdr>
            <w:top w:val="none" w:sz="0" w:space="0" w:color="auto"/>
            <w:left w:val="none" w:sz="0" w:space="0" w:color="auto"/>
            <w:bottom w:val="none" w:sz="0" w:space="0" w:color="auto"/>
            <w:right w:val="none" w:sz="0" w:space="0" w:color="auto"/>
          </w:divBdr>
        </w:div>
        <w:div w:id="1038506926">
          <w:marLeft w:val="0"/>
          <w:marRight w:val="0"/>
          <w:marTop w:val="0"/>
          <w:marBottom w:val="0"/>
          <w:divBdr>
            <w:top w:val="none" w:sz="0" w:space="0" w:color="auto"/>
            <w:left w:val="none" w:sz="0" w:space="0" w:color="auto"/>
            <w:bottom w:val="none" w:sz="0" w:space="0" w:color="auto"/>
            <w:right w:val="none" w:sz="0" w:space="0" w:color="auto"/>
          </w:divBdr>
        </w:div>
        <w:div w:id="1058089767">
          <w:marLeft w:val="0"/>
          <w:marRight w:val="0"/>
          <w:marTop w:val="0"/>
          <w:marBottom w:val="0"/>
          <w:divBdr>
            <w:top w:val="none" w:sz="0" w:space="0" w:color="auto"/>
            <w:left w:val="none" w:sz="0" w:space="0" w:color="auto"/>
            <w:bottom w:val="none" w:sz="0" w:space="0" w:color="auto"/>
            <w:right w:val="none" w:sz="0" w:space="0" w:color="auto"/>
          </w:divBdr>
        </w:div>
        <w:div w:id="1224870411">
          <w:marLeft w:val="0"/>
          <w:marRight w:val="0"/>
          <w:marTop w:val="0"/>
          <w:marBottom w:val="0"/>
          <w:divBdr>
            <w:top w:val="none" w:sz="0" w:space="0" w:color="auto"/>
            <w:left w:val="none" w:sz="0" w:space="0" w:color="auto"/>
            <w:bottom w:val="none" w:sz="0" w:space="0" w:color="auto"/>
            <w:right w:val="none" w:sz="0" w:space="0" w:color="auto"/>
          </w:divBdr>
        </w:div>
        <w:div w:id="1249845826">
          <w:marLeft w:val="0"/>
          <w:marRight w:val="0"/>
          <w:marTop w:val="0"/>
          <w:marBottom w:val="0"/>
          <w:divBdr>
            <w:top w:val="none" w:sz="0" w:space="0" w:color="auto"/>
            <w:left w:val="none" w:sz="0" w:space="0" w:color="auto"/>
            <w:bottom w:val="none" w:sz="0" w:space="0" w:color="auto"/>
            <w:right w:val="none" w:sz="0" w:space="0" w:color="auto"/>
          </w:divBdr>
        </w:div>
        <w:div w:id="1290666035">
          <w:marLeft w:val="0"/>
          <w:marRight w:val="0"/>
          <w:marTop w:val="0"/>
          <w:marBottom w:val="0"/>
          <w:divBdr>
            <w:top w:val="none" w:sz="0" w:space="0" w:color="auto"/>
            <w:left w:val="none" w:sz="0" w:space="0" w:color="auto"/>
            <w:bottom w:val="none" w:sz="0" w:space="0" w:color="auto"/>
            <w:right w:val="none" w:sz="0" w:space="0" w:color="auto"/>
          </w:divBdr>
        </w:div>
        <w:div w:id="1299335041">
          <w:marLeft w:val="0"/>
          <w:marRight w:val="0"/>
          <w:marTop w:val="0"/>
          <w:marBottom w:val="0"/>
          <w:divBdr>
            <w:top w:val="none" w:sz="0" w:space="0" w:color="auto"/>
            <w:left w:val="none" w:sz="0" w:space="0" w:color="auto"/>
            <w:bottom w:val="none" w:sz="0" w:space="0" w:color="auto"/>
            <w:right w:val="none" w:sz="0" w:space="0" w:color="auto"/>
          </w:divBdr>
        </w:div>
        <w:div w:id="1332637636">
          <w:marLeft w:val="0"/>
          <w:marRight w:val="0"/>
          <w:marTop w:val="0"/>
          <w:marBottom w:val="0"/>
          <w:divBdr>
            <w:top w:val="none" w:sz="0" w:space="0" w:color="auto"/>
            <w:left w:val="none" w:sz="0" w:space="0" w:color="auto"/>
            <w:bottom w:val="none" w:sz="0" w:space="0" w:color="auto"/>
            <w:right w:val="none" w:sz="0" w:space="0" w:color="auto"/>
          </w:divBdr>
        </w:div>
        <w:div w:id="1366523185">
          <w:marLeft w:val="0"/>
          <w:marRight w:val="0"/>
          <w:marTop w:val="0"/>
          <w:marBottom w:val="0"/>
          <w:divBdr>
            <w:top w:val="none" w:sz="0" w:space="0" w:color="auto"/>
            <w:left w:val="none" w:sz="0" w:space="0" w:color="auto"/>
            <w:bottom w:val="none" w:sz="0" w:space="0" w:color="auto"/>
            <w:right w:val="none" w:sz="0" w:space="0" w:color="auto"/>
          </w:divBdr>
        </w:div>
        <w:div w:id="1387796570">
          <w:marLeft w:val="0"/>
          <w:marRight w:val="0"/>
          <w:marTop w:val="0"/>
          <w:marBottom w:val="0"/>
          <w:divBdr>
            <w:top w:val="none" w:sz="0" w:space="0" w:color="auto"/>
            <w:left w:val="none" w:sz="0" w:space="0" w:color="auto"/>
            <w:bottom w:val="none" w:sz="0" w:space="0" w:color="auto"/>
            <w:right w:val="none" w:sz="0" w:space="0" w:color="auto"/>
          </w:divBdr>
        </w:div>
        <w:div w:id="1394155459">
          <w:marLeft w:val="0"/>
          <w:marRight w:val="0"/>
          <w:marTop w:val="0"/>
          <w:marBottom w:val="0"/>
          <w:divBdr>
            <w:top w:val="none" w:sz="0" w:space="0" w:color="auto"/>
            <w:left w:val="none" w:sz="0" w:space="0" w:color="auto"/>
            <w:bottom w:val="none" w:sz="0" w:space="0" w:color="auto"/>
            <w:right w:val="none" w:sz="0" w:space="0" w:color="auto"/>
          </w:divBdr>
        </w:div>
        <w:div w:id="1442645590">
          <w:marLeft w:val="0"/>
          <w:marRight w:val="0"/>
          <w:marTop w:val="0"/>
          <w:marBottom w:val="0"/>
          <w:divBdr>
            <w:top w:val="none" w:sz="0" w:space="0" w:color="auto"/>
            <w:left w:val="none" w:sz="0" w:space="0" w:color="auto"/>
            <w:bottom w:val="none" w:sz="0" w:space="0" w:color="auto"/>
            <w:right w:val="none" w:sz="0" w:space="0" w:color="auto"/>
          </w:divBdr>
        </w:div>
        <w:div w:id="1590625826">
          <w:marLeft w:val="0"/>
          <w:marRight w:val="0"/>
          <w:marTop w:val="0"/>
          <w:marBottom w:val="0"/>
          <w:divBdr>
            <w:top w:val="none" w:sz="0" w:space="0" w:color="auto"/>
            <w:left w:val="none" w:sz="0" w:space="0" w:color="auto"/>
            <w:bottom w:val="none" w:sz="0" w:space="0" w:color="auto"/>
            <w:right w:val="none" w:sz="0" w:space="0" w:color="auto"/>
          </w:divBdr>
        </w:div>
        <w:div w:id="1631745741">
          <w:marLeft w:val="0"/>
          <w:marRight w:val="0"/>
          <w:marTop w:val="0"/>
          <w:marBottom w:val="0"/>
          <w:divBdr>
            <w:top w:val="none" w:sz="0" w:space="0" w:color="auto"/>
            <w:left w:val="none" w:sz="0" w:space="0" w:color="auto"/>
            <w:bottom w:val="none" w:sz="0" w:space="0" w:color="auto"/>
            <w:right w:val="none" w:sz="0" w:space="0" w:color="auto"/>
          </w:divBdr>
        </w:div>
        <w:div w:id="1653675876">
          <w:marLeft w:val="0"/>
          <w:marRight w:val="0"/>
          <w:marTop w:val="0"/>
          <w:marBottom w:val="0"/>
          <w:divBdr>
            <w:top w:val="none" w:sz="0" w:space="0" w:color="auto"/>
            <w:left w:val="none" w:sz="0" w:space="0" w:color="auto"/>
            <w:bottom w:val="none" w:sz="0" w:space="0" w:color="auto"/>
            <w:right w:val="none" w:sz="0" w:space="0" w:color="auto"/>
          </w:divBdr>
        </w:div>
        <w:div w:id="1725832307">
          <w:marLeft w:val="0"/>
          <w:marRight w:val="0"/>
          <w:marTop w:val="0"/>
          <w:marBottom w:val="0"/>
          <w:divBdr>
            <w:top w:val="none" w:sz="0" w:space="0" w:color="auto"/>
            <w:left w:val="none" w:sz="0" w:space="0" w:color="auto"/>
            <w:bottom w:val="none" w:sz="0" w:space="0" w:color="auto"/>
            <w:right w:val="none" w:sz="0" w:space="0" w:color="auto"/>
          </w:divBdr>
        </w:div>
        <w:div w:id="1835415665">
          <w:marLeft w:val="0"/>
          <w:marRight w:val="0"/>
          <w:marTop w:val="0"/>
          <w:marBottom w:val="0"/>
          <w:divBdr>
            <w:top w:val="none" w:sz="0" w:space="0" w:color="auto"/>
            <w:left w:val="none" w:sz="0" w:space="0" w:color="auto"/>
            <w:bottom w:val="none" w:sz="0" w:space="0" w:color="auto"/>
            <w:right w:val="none" w:sz="0" w:space="0" w:color="auto"/>
          </w:divBdr>
        </w:div>
        <w:div w:id="1869248151">
          <w:marLeft w:val="0"/>
          <w:marRight w:val="0"/>
          <w:marTop w:val="0"/>
          <w:marBottom w:val="0"/>
          <w:divBdr>
            <w:top w:val="none" w:sz="0" w:space="0" w:color="auto"/>
            <w:left w:val="none" w:sz="0" w:space="0" w:color="auto"/>
            <w:bottom w:val="none" w:sz="0" w:space="0" w:color="auto"/>
            <w:right w:val="none" w:sz="0" w:space="0" w:color="auto"/>
          </w:divBdr>
        </w:div>
        <w:div w:id="1920476988">
          <w:marLeft w:val="0"/>
          <w:marRight w:val="0"/>
          <w:marTop w:val="0"/>
          <w:marBottom w:val="0"/>
          <w:divBdr>
            <w:top w:val="none" w:sz="0" w:space="0" w:color="auto"/>
            <w:left w:val="none" w:sz="0" w:space="0" w:color="auto"/>
            <w:bottom w:val="none" w:sz="0" w:space="0" w:color="auto"/>
            <w:right w:val="none" w:sz="0" w:space="0" w:color="auto"/>
          </w:divBdr>
        </w:div>
        <w:div w:id="1968004761">
          <w:marLeft w:val="0"/>
          <w:marRight w:val="0"/>
          <w:marTop w:val="0"/>
          <w:marBottom w:val="0"/>
          <w:divBdr>
            <w:top w:val="none" w:sz="0" w:space="0" w:color="auto"/>
            <w:left w:val="none" w:sz="0" w:space="0" w:color="auto"/>
            <w:bottom w:val="none" w:sz="0" w:space="0" w:color="auto"/>
            <w:right w:val="none" w:sz="0" w:space="0" w:color="auto"/>
          </w:divBdr>
        </w:div>
        <w:div w:id="2141259813">
          <w:marLeft w:val="0"/>
          <w:marRight w:val="0"/>
          <w:marTop w:val="0"/>
          <w:marBottom w:val="0"/>
          <w:divBdr>
            <w:top w:val="none" w:sz="0" w:space="0" w:color="auto"/>
            <w:left w:val="none" w:sz="0" w:space="0" w:color="auto"/>
            <w:bottom w:val="none" w:sz="0" w:space="0" w:color="auto"/>
            <w:right w:val="none" w:sz="0" w:space="0" w:color="auto"/>
          </w:divBdr>
        </w:div>
        <w:div w:id="2145538613">
          <w:marLeft w:val="0"/>
          <w:marRight w:val="0"/>
          <w:marTop w:val="0"/>
          <w:marBottom w:val="0"/>
          <w:divBdr>
            <w:top w:val="none" w:sz="0" w:space="0" w:color="auto"/>
            <w:left w:val="none" w:sz="0" w:space="0" w:color="auto"/>
            <w:bottom w:val="none" w:sz="0" w:space="0" w:color="auto"/>
            <w:right w:val="none" w:sz="0" w:space="0" w:color="auto"/>
          </w:divBdr>
        </w:div>
      </w:divsChild>
    </w:div>
    <w:div w:id="1038511823">
      <w:bodyDiv w:val="1"/>
      <w:marLeft w:val="0"/>
      <w:marRight w:val="0"/>
      <w:marTop w:val="0"/>
      <w:marBottom w:val="0"/>
      <w:divBdr>
        <w:top w:val="none" w:sz="0" w:space="0" w:color="auto"/>
        <w:left w:val="none" w:sz="0" w:space="0" w:color="auto"/>
        <w:bottom w:val="none" w:sz="0" w:space="0" w:color="auto"/>
        <w:right w:val="none" w:sz="0" w:space="0" w:color="auto"/>
      </w:divBdr>
      <w:divsChild>
        <w:div w:id="19822447">
          <w:marLeft w:val="0"/>
          <w:marRight w:val="0"/>
          <w:marTop w:val="0"/>
          <w:marBottom w:val="0"/>
          <w:divBdr>
            <w:top w:val="none" w:sz="0" w:space="0" w:color="auto"/>
            <w:left w:val="none" w:sz="0" w:space="0" w:color="auto"/>
            <w:bottom w:val="none" w:sz="0" w:space="0" w:color="auto"/>
            <w:right w:val="none" w:sz="0" w:space="0" w:color="auto"/>
          </w:divBdr>
        </w:div>
        <w:div w:id="38365488">
          <w:marLeft w:val="0"/>
          <w:marRight w:val="0"/>
          <w:marTop w:val="0"/>
          <w:marBottom w:val="0"/>
          <w:divBdr>
            <w:top w:val="none" w:sz="0" w:space="0" w:color="auto"/>
            <w:left w:val="none" w:sz="0" w:space="0" w:color="auto"/>
            <w:bottom w:val="none" w:sz="0" w:space="0" w:color="auto"/>
            <w:right w:val="none" w:sz="0" w:space="0" w:color="auto"/>
          </w:divBdr>
        </w:div>
        <w:div w:id="121193199">
          <w:marLeft w:val="0"/>
          <w:marRight w:val="0"/>
          <w:marTop w:val="0"/>
          <w:marBottom w:val="0"/>
          <w:divBdr>
            <w:top w:val="none" w:sz="0" w:space="0" w:color="auto"/>
            <w:left w:val="none" w:sz="0" w:space="0" w:color="auto"/>
            <w:bottom w:val="none" w:sz="0" w:space="0" w:color="auto"/>
            <w:right w:val="none" w:sz="0" w:space="0" w:color="auto"/>
          </w:divBdr>
        </w:div>
        <w:div w:id="157499698">
          <w:marLeft w:val="0"/>
          <w:marRight w:val="0"/>
          <w:marTop w:val="0"/>
          <w:marBottom w:val="0"/>
          <w:divBdr>
            <w:top w:val="none" w:sz="0" w:space="0" w:color="auto"/>
            <w:left w:val="none" w:sz="0" w:space="0" w:color="auto"/>
            <w:bottom w:val="none" w:sz="0" w:space="0" w:color="auto"/>
            <w:right w:val="none" w:sz="0" w:space="0" w:color="auto"/>
          </w:divBdr>
        </w:div>
        <w:div w:id="290868461">
          <w:marLeft w:val="0"/>
          <w:marRight w:val="0"/>
          <w:marTop w:val="0"/>
          <w:marBottom w:val="0"/>
          <w:divBdr>
            <w:top w:val="none" w:sz="0" w:space="0" w:color="auto"/>
            <w:left w:val="none" w:sz="0" w:space="0" w:color="auto"/>
            <w:bottom w:val="none" w:sz="0" w:space="0" w:color="auto"/>
            <w:right w:val="none" w:sz="0" w:space="0" w:color="auto"/>
          </w:divBdr>
        </w:div>
        <w:div w:id="449250390">
          <w:marLeft w:val="0"/>
          <w:marRight w:val="0"/>
          <w:marTop w:val="0"/>
          <w:marBottom w:val="0"/>
          <w:divBdr>
            <w:top w:val="none" w:sz="0" w:space="0" w:color="auto"/>
            <w:left w:val="none" w:sz="0" w:space="0" w:color="auto"/>
            <w:bottom w:val="none" w:sz="0" w:space="0" w:color="auto"/>
            <w:right w:val="none" w:sz="0" w:space="0" w:color="auto"/>
          </w:divBdr>
        </w:div>
        <w:div w:id="454063689">
          <w:marLeft w:val="0"/>
          <w:marRight w:val="0"/>
          <w:marTop w:val="0"/>
          <w:marBottom w:val="0"/>
          <w:divBdr>
            <w:top w:val="none" w:sz="0" w:space="0" w:color="auto"/>
            <w:left w:val="none" w:sz="0" w:space="0" w:color="auto"/>
            <w:bottom w:val="none" w:sz="0" w:space="0" w:color="auto"/>
            <w:right w:val="none" w:sz="0" w:space="0" w:color="auto"/>
          </w:divBdr>
        </w:div>
        <w:div w:id="510489495">
          <w:marLeft w:val="0"/>
          <w:marRight w:val="0"/>
          <w:marTop w:val="0"/>
          <w:marBottom w:val="0"/>
          <w:divBdr>
            <w:top w:val="none" w:sz="0" w:space="0" w:color="auto"/>
            <w:left w:val="none" w:sz="0" w:space="0" w:color="auto"/>
            <w:bottom w:val="none" w:sz="0" w:space="0" w:color="auto"/>
            <w:right w:val="none" w:sz="0" w:space="0" w:color="auto"/>
          </w:divBdr>
        </w:div>
        <w:div w:id="553661839">
          <w:marLeft w:val="0"/>
          <w:marRight w:val="0"/>
          <w:marTop w:val="0"/>
          <w:marBottom w:val="0"/>
          <w:divBdr>
            <w:top w:val="none" w:sz="0" w:space="0" w:color="auto"/>
            <w:left w:val="none" w:sz="0" w:space="0" w:color="auto"/>
            <w:bottom w:val="none" w:sz="0" w:space="0" w:color="auto"/>
            <w:right w:val="none" w:sz="0" w:space="0" w:color="auto"/>
          </w:divBdr>
        </w:div>
        <w:div w:id="575211395">
          <w:marLeft w:val="0"/>
          <w:marRight w:val="0"/>
          <w:marTop w:val="0"/>
          <w:marBottom w:val="0"/>
          <w:divBdr>
            <w:top w:val="none" w:sz="0" w:space="0" w:color="auto"/>
            <w:left w:val="none" w:sz="0" w:space="0" w:color="auto"/>
            <w:bottom w:val="none" w:sz="0" w:space="0" w:color="auto"/>
            <w:right w:val="none" w:sz="0" w:space="0" w:color="auto"/>
          </w:divBdr>
        </w:div>
        <w:div w:id="702173053">
          <w:marLeft w:val="0"/>
          <w:marRight w:val="0"/>
          <w:marTop w:val="0"/>
          <w:marBottom w:val="0"/>
          <w:divBdr>
            <w:top w:val="none" w:sz="0" w:space="0" w:color="auto"/>
            <w:left w:val="none" w:sz="0" w:space="0" w:color="auto"/>
            <w:bottom w:val="none" w:sz="0" w:space="0" w:color="auto"/>
            <w:right w:val="none" w:sz="0" w:space="0" w:color="auto"/>
          </w:divBdr>
        </w:div>
        <w:div w:id="799762135">
          <w:marLeft w:val="0"/>
          <w:marRight w:val="0"/>
          <w:marTop w:val="0"/>
          <w:marBottom w:val="0"/>
          <w:divBdr>
            <w:top w:val="none" w:sz="0" w:space="0" w:color="auto"/>
            <w:left w:val="none" w:sz="0" w:space="0" w:color="auto"/>
            <w:bottom w:val="none" w:sz="0" w:space="0" w:color="auto"/>
            <w:right w:val="none" w:sz="0" w:space="0" w:color="auto"/>
          </w:divBdr>
        </w:div>
        <w:div w:id="869954927">
          <w:marLeft w:val="0"/>
          <w:marRight w:val="0"/>
          <w:marTop w:val="0"/>
          <w:marBottom w:val="0"/>
          <w:divBdr>
            <w:top w:val="none" w:sz="0" w:space="0" w:color="auto"/>
            <w:left w:val="none" w:sz="0" w:space="0" w:color="auto"/>
            <w:bottom w:val="none" w:sz="0" w:space="0" w:color="auto"/>
            <w:right w:val="none" w:sz="0" w:space="0" w:color="auto"/>
          </w:divBdr>
        </w:div>
        <w:div w:id="961573260">
          <w:marLeft w:val="0"/>
          <w:marRight w:val="0"/>
          <w:marTop w:val="0"/>
          <w:marBottom w:val="0"/>
          <w:divBdr>
            <w:top w:val="none" w:sz="0" w:space="0" w:color="auto"/>
            <w:left w:val="none" w:sz="0" w:space="0" w:color="auto"/>
            <w:bottom w:val="none" w:sz="0" w:space="0" w:color="auto"/>
            <w:right w:val="none" w:sz="0" w:space="0" w:color="auto"/>
          </w:divBdr>
        </w:div>
        <w:div w:id="1073939072">
          <w:marLeft w:val="0"/>
          <w:marRight w:val="0"/>
          <w:marTop w:val="0"/>
          <w:marBottom w:val="0"/>
          <w:divBdr>
            <w:top w:val="none" w:sz="0" w:space="0" w:color="auto"/>
            <w:left w:val="none" w:sz="0" w:space="0" w:color="auto"/>
            <w:bottom w:val="none" w:sz="0" w:space="0" w:color="auto"/>
            <w:right w:val="none" w:sz="0" w:space="0" w:color="auto"/>
          </w:divBdr>
        </w:div>
        <w:div w:id="1229265983">
          <w:marLeft w:val="0"/>
          <w:marRight w:val="0"/>
          <w:marTop w:val="0"/>
          <w:marBottom w:val="0"/>
          <w:divBdr>
            <w:top w:val="none" w:sz="0" w:space="0" w:color="auto"/>
            <w:left w:val="none" w:sz="0" w:space="0" w:color="auto"/>
            <w:bottom w:val="none" w:sz="0" w:space="0" w:color="auto"/>
            <w:right w:val="none" w:sz="0" w:space="0" w:color="auto"/>
          </w:divBdr>
        </w:div>
        <w:div w:id="1233588873">
          <w:marLeft w:val="0"/>
          <w:marRight w:val="0"/>
          <w:marTop w:val="0"/>
          <w:marBottom w:val="0"/>
          <w:divBdr>
            <w:top w:val="none" w:sz="0" w:space="0" w:color="auto"/>
            <w:left w:val="none" w:sz="0" w:space="0" w:color="auto"/>
            <w:bottom w:val="none" w:sz="0" w:space="0" w:color="auto"/>
            <w:right w:val="none" w:sz="0" w:space="0" w:color="auto"/>
          </w:divBdr>
        </w:div>
        <w:div w:id="1268730394">
          <w:marLeft w:val="0"/>
          <w:marRight w:val="0"/>
          <w:marTop w:val="0"/>
          <w:marBottom w:val="0"/>
          <w:divBdr>
            <w:top w:val="none" w:sz="0" w:space="0" w:color="auto"/>
            <w:left w:val="none" w:sz="0" w:space="0" w:color="auto"/>
            <w:bottom w:val="none" w:sz="0" w:space="0" w:color="auto"/>
            <w:right w:val="none" w:sz="0" w:space="0" w:color="auto"/>
          </w:divBdr>
        </w:div>
        <w:div w:id="1281688428">
          <w:marLeft w:val="0"/>
          <w:marRight w:val="0"/>
          <w:marTop w:val="0"/>
          <w:marBottom w:val="0"/>
          <w:divBdr>
            <w:top w:val="none" w:sz="0" w:space="0" w:color="auto"/>
            <w:left w:val="none" w:sz="0" w:space="0" w:color="auto"/>
            <w:bottom w:val="none" w:sz="0" w:space="0" w:color="auto"/>
            <w:right w:val="none" w:sz="0" w:space="0" w:color="auto"/>
          </w:divBdr>
        </w:div>
        <w:div w:id="1323461221">
          <w:marLeft w:val="0"/>
          <w:marRight w:val="0"/>
          <w:marTop w:val="0"/>
          <w:marBottom w:val="0"/>
          <w:divBdr>
            <w:top w:val="none" w:sz="0" w:space="0" w:color="auto"/>
            <w:left w:val="none" w:sz="0" w:space="0" w:color="auto"/>
            <w:bottom w:val="none" w:sz="0" w:space="0" w:color="auto"/>
            <w:right w:val="none" w:sz="0" w:space="0" w:color="auto"/>
          </w:divBdr>
        </w:div>
        <w:div w:id="1335455821">
          <w:marLeft w:val="0"/>
          <w:marRight w:val="0"/>
          <w:marTop w:val="0"/>
          <w:marBottom w:val="0"/>
          <w:divBdr>
            <w:top w:val="none" w:sz="0" w:space="0" w:color="auto"/>
            <w:left w:val="none" w:sz="0" w:space="0" w:color="auto"/>
            <w:bottom w:val="none" w:sz="0" w:space="0" w:color="auto"/>
            <w:right w:val="none" w:sz="0" w:space="0" w:color="auto"/>
          </w:divBdr>
        </w:div>
        <w:div w:id="1420983885">
          <w:marLeft w:val="0"/>
          <w:marRight w:val="0"/>
          <w:marTop w:val="0"/>
          <w:marBottom w:val="0"/>
          <w:divBdr>
            <w:top w:val="none" w:sz="0" w:space="0" w:color="auto"/>
            <w:left w:val="none" w:sz="0" w:space="0" w:color="auto"/>
            <w:bottom w:val="none" w:sz="0" w:space="0" w:color="auto"/>
            <w:right w:val="none" w:sz="0" w:space="0" w:color="auto"/>
          </w:divBdr>
        </w:div>
        <w:div w:id="1437170087">
          <w:marLeft w:val="0"/>
          <w:marRight w:val="0"/>
          <w:marTop w:val="0"/>
          <w:marBottom w:val="0"/>
          <w:divBdr>
            <w:top w:val="none" w:sz="0" w:space="0" w:color="auto"/>
            <w:left w:val="none" w:sz="0" w:space="0" w:color="auto"/>
            <w:bottom w:val="none" w:sz="0" w:space="0" w:color="auto"/>
            <w:right w:val="none" w:sz="0" w:space="0" w:color="auto"/>
          </w:divBdr>
        </w:div>
        <w:div w:id="1585260682">
          <w:marLeft w:val="0"/>
          <w:marRight w:val="0"/>
          <w:marTop w:val="0"/>
          <w:marBottom w:val="0"/>
          <w:divBdr>
            <w:top w:val="none" w:sz="0" w:space="0" w:color="auto"/>
            <w:left w:val="none" w:sz="0" w:space="0" w:color="auto"/>
            <w:bottom w:val="none" w:sz="0" w:space="0" w:color="auto"/>
            <w:right w:val="none" w:sz="0" w:space="0" w:color="auto"/>
          </w:divBdr>
        </w:div>
        <w:div w:id="1600794444">
          <w:marLeft w:val="0"/>
          <w:marRight w:val="0"/>
          <w:marTop w:val="0"/>
          <w:marBottom w:val="0"/>
          <w:divBdr>
            <w:top w:val="none" w:sz="0" w:space="0" w:color="auto"/>
            <w:left w:val="none" w:sz="0" w:space="0" w:color="auto"/>
            <w:bottom w:val="none" w:sz="0" w:space="0" w:color="auto"/>
            <w:right w:val="none" w:sz="0" w:space="0" w:color="auto"/>
          </w:divBdr>
        </w:div>
        <w:div w:id="1749811311">
          <w:marLeft w:val="0"/>
          <w:marRight w:val="0"/>
          <w:marTop w:val="0"/>
          <w:marBottom w:val="0"/>
          <w:divBdr>
            <w:top w:val="none" w:sz="0" w:space="0" w:color="auto"/>
            <w:left w:val="none" w:sz="0" w:space="0" w:color="auto"/>
            <w:bottom w:val="none" w:sz="0" w:space="0" w:color="auto"/>
            <w:right w:val="none" w:sz="0" w:space="0" w:color="auto"/>
          </w:divBdr>
        </w:div>
        <w:div w:id="1762067165">
          <w:marLeft w:val="0"/>
          <w:marRight w:val="0"/>
          <w:marTop w:val="0"/>
          <w:marBottom w:val="0"/>
          <w:divBdr>
            <w:top w:val="none" w:sz="0" w:space="0" w:color="auto"/>
            <w:left w:val="none" w:sz="0" w:space="0" w:color="auto"/>
            <w:bottom w:val="none" w:sz="0" w:space="0" w:color="auto"/>
            <w:right w:val="none" w:sz="0" w:space="0" w:color="auto"/>
          </w:divBdr>
        </w:div>
        <w:div w:id="1864397475">
          <w:marLeft w:val="0"/>
          <w:marRight w:val="0"/>
          <w:marTop w:val="0"/>
          <w:marBottom w:val="0"/>
          <w:divBdr>
            <w:top w:val="none" w:sz="0" w:space="0" w:color="auto"/>
            <w:left w:val="none" w:sz="0" w:space="0" w:color="auto"/>
            <w:bottom w:val="none" w:sz="0" w:space="0" w:color="auto"/>
            <w:right w:val="none" w:sz="0" w:space="0" w:color="auto"/>
          </w:divBdr>
        </w:div>
        <w:div w:id="1871141947">
          <w:marLeft w:val="0"/>
          <w:marRight w:val="0"/>
          <w:marTop w:val="0"/>
          <w:marBottom w:val="0"/>
          <w:divBdr>
            <w:top w:val="none" w:sz="0" w:space="0" w:color="auto"/>
            <w:left w:val="none" w:sz="0" w:space="0" w:color="auto"/>
            <w:bottom w:val="none" w:sz="0" w:space="0" w:color="auto"/>
            <w:right w:val="none" w:sz="0" w:space="0" w:color="auto"/>
          </w:divBdr>
        </w:div>
        <w:div w:id="1882205311">
          <w:marLeft w:val="0"/>
          <w:marRight w:val="0"/>
          <w:marTop w:val="0"/>
          <w:marBottom w:val="0"/>
          <w:divBdr>
            <w:top w:val="none" w:sz="0" w:space="0" w:color="auto"/>
            <w:left w:val="none" w:sz="0" w:space="0" w:color="auto"/>
            <w:bottom w:val="none" w:sz="0" w:space="0" w:color="auto"/>
            <w:right w:val="none" w:sz="0" w:space="0" w:color="auto"/>
          </w:divBdr>
        </w:div>
        <w:div w:id="1930187160">
          <w:marLeft w:val="0"/>
          <w:marRight w:val="0"/>
          <w:marTop w:val="0"/>
          <w:marBottom w:val="0"/>
          <w:divBdr>
            <w:top w:val="none" w:sz="0" w:space="0" w:color="auto"/>
            <w:left w:val="none" w:sz="0" w:space="0" w:color="auto"/>
            <w:bottom w:val="none" w:sz="0" w:space="0" w:color="auto"/>
            <w:right w:val="none" w:sz="0" w:space="0" w:color="auto"/>
          </w:divBdr>
        </w:div>
        <w:div w:id="2036617846">
          <w:marLeft w:val="0"/>
          <w:marRight w:val="0"/>
          <w:marTop w:val="0"/>
          <w:marBottom w:val="0"/>
          <w:divBdr>
            <w:top w:val="none" w:sz="0" w:space="0" w:color="auto"/>
            <w:left w:val="none" w:sz="0" w:space="0" w:color="auto"/>
            <w:bottom w:val="none" w:sz="0" w:space="0" w:color="auto"/>
            <w:right w:val="none" w:sz="0" w:space="0" w:color="auto"/>
          </w:divBdr>
        </w:div>
        <w:div w:id="2134251331">
          <w:marLeft w:val="0"/>
          <w:marRight w:val="0"/>
          <w:marTop w:val="0"/>
          <w:marBottom w:val="0"/>
          <w:divBdr>
            <w:top w:val="none" w:sz="0" w:space="0" w:color="auto"/>
            <w:left w:val="none" w:sz="0" w:space="0" w:color="auto"/>
            <w:bottom w:val="none" w:sz="0" w:space="0" w:color="auto"/>
            <w:right w:val="none" w:sz="0" w:space="0" w:color="auto"/>
          </w:divBdr>
        </w:div>
      </w:divsChild>
    </w:div>
    <w:div w:id="1086615315">
      <w:bodyDiv w:val="1"/>
      <w:marLeft w:val="0"/>
      <w:marRight w:val="0"/>
      <w:marTop w:val="0"/>
      <w:marBottom w:val="0"/>
      <w:divBdr>
        <w:top w:val="none" w:sz="0" w:space="0" w:color="auto"/>
        <w:left w:val="none" w:sz="0" w:space="0" w:color="auto"/>
        <w:bottom w:val="none" w:sz="0" w:space="0" w:color="auto"/>
        <w:right w:val="none" w:sz="0" w:space="0" w:color="auto"/>
      </w:divBdr>
    </w:div>
    <w:div w:id="1130779479">
      <w:bodyDiv w:val="1"/>
      <w:marLeft w:val="0"/>
      <w:marRight w:val="0"/>
      <w:marTop w:val="0"/>
      <w:marBottom w:val="0"/>
      <w:divBdr>
        <w:top w:val="none" w:sz="0" w:space="0" w:color="auto"/>
        <w:left w:val="none" w:sz="0" w:space="0" w:color="auto"/>
        <w:bottom w:val="none" w:sz="0" w:space="0" w:color="auto"/>
        <w:right w:val="none" w:sz="0" w:space="0" w:color="auto"/>
      </w:divBdr>
    </w:div>
    <w:div w:id="1246650147">
      <w:bodyDiv w:val="1"/>
      <w:marLeft w:val="0"/>
      <w:marRight w:val="0"/>
      <w:marTop w:val="0"/>
      <w:marBottom w:val="0"/>
      <w:divBdr>
        <w:top w:val="none" w:sz="0" w:space="0" w:color="auto"/>
        <w:left w:val="none" w:sz="0" w:space="0" w:color="auto"/>
        <w:bottom w:val="none" w:sz="0" w:space="0" w:color="auto"/>
        <w:right w:val="none" w:sz="0" w:space="0" w:color="auto"/>
      </w:divBdr>
    </w:div>
    <w:div w:id="1255044449">
      <w:bodyDiv w:val="1"/>
      <w:marLeft w:val="0"/>
      <w:marRight w:val="0"/>
      <w:marTop w:val="0"/>
      <w:marBottom w:val="0"/>
      <w:divBdr>
        <w:top w:val="none" w:sz="0" w:space="0" w:color="auto"/>
        <w:left w:val="none" w:sz="0" w:space="0" w:color="auto"/>
        <w:bottom w:val="none" w:sz="0" w:space="0" w:color="auto"/>
        <w:right w:val="none" w:sz="0" w:space="0" w:color="auto"/>
      </w:divBdr>
    </w:div>
    <w:div w:id="1262564541">
      <w:bodyDiv w:val="1"/>
      <w:marLeft w:val="0"/>
      <w:marRight w:val="0"/>
      <w:marTop w:val="0"/>
      <w:marBottom w:val="0"/>
      <w:divBdr>
        <w:top w:val="none" w:sz="0" w:space="0" w:color="auto"/>
        <w:left w:val="none" w:sz="0" w:space="0" w:color="auto"/>
        <w:bottom w:val="none" w:sz="0" w:space="0" w:color="auto"/>
        <w:right w:val="none" w:sz="0" w:space="0" w:color="auto"/>
      </w:divBdr>
    </w:div>
    <w:div w:id="1291091270">
      <w:bodyDiv w:val="1"/>
      <w:marLeft w:val="0"/>
      <w:marRight w:val="0"/>
      <w:marTop w:val="0"/>
      <w:marBottom w:val="0"/>
      <w:divBdr>
        <w:top w:val="none" w:sz="0" w:space="0" w:color="auto"/>
        <w:left w:val="none" w:sz="0" w:space="0" w:color="auto"/>
        <w:bottom w:val="none" w:sz="0" w:space="0" w:color="auto"/>
        <w:right w:val="none" w:sz="0" w:space="0" w:color="auto"/>
      </w:divBdr>
    </w:div>
    <w:div w:id="1314603734">
      <w:bodyDiv w:val="1"/>
      <w:marLeft w:val="0"/>
      <w:marRight w:val="0"/>
      <w:marTop w:val="0"/>
      <w:marBottom w:val="0"/>
      <w:divBdr>
        <w:top w:val="none" w:sz="0" w:space="0" w:color="auto"/>
        <w:left w:val="none" w:sz="0" w:space="0" w:color="auto"/>
        <w:bottom w:val="none" w:sz="0" w:space="0" w:color="auto"/>
        <w:right w:val="none" w:sz="0" w:space="0" w:color="auto"/>
      </w:divBdr>
    </w:div>
    <w:div w:id="1354846269">
      <w:bodyDiv w:val="1"/>
      <w:marLeft w:val="0"/>
      <w:marRight w:val="0"/>
      <w:marTop w:val="0"/>
      <w:marBottom w:val="0"/>
      <w:divBdr>
        <w:top w:val="none" w:sz="0" w:space="0" w:color="auto"/>
        <w:left w:val="none" w:sz="0" w:space="0" w:color="auto"/>
        <w:bottom w:val="none" w:sz="0" w:space="0" w:color="auto"/>
        <w:right w:val="none" w:sz="0" w:space="0" w:color="auto"/>
      </w:divBdr>
    </w:div>
    <w:div w:id="1615671764">
      <w:bodyDiv w:val="1"/>
      <w:marLeft w:val="0"/>
      <w:marRight w:val="0"/>
      <w:marTop w:val="0"/>
      <w:marBottom w:val="0"/>
      <w:divBdr>
        <w:top w:val="none" w:sz="0" w:space="0" w:color="auto"/>
        <w:left w:val="none" w:sz="0" w:space="0" w:color="auto"/>
        <w:bottom w:val="none" w:sz="0" w:space="0" w:color="auto"/>
        <w:right w:val="none" w:sz="0" w:space="0" w:color="auto"/>
      </w:divBdr>
    </w:div>
    <w:div w:id="1649750630">
      <w:bodyDiv w:val="1"/>
      <w:marLeft w:val="0"/>
      <w:marRight w:val="0"/>
      <w:marTop w:val="0"/>
      <w:marBottom w:val="0"/>
      <w:divBdr>
        <w:top w:val="none" w:sz="0" w:space="0" w:color="auto"/>
        <w:left w:val="none" w:sz="0" w:space="0" w:color="auto"/>
        <w:bottom w:val="none" w:sz="0" w:space="0" w:color="auto"/>
        <w:right w:val="none" w:sz="0" w:space="0" w:color="auto"/>
      </w:divBdr>
    </w:div>
    <w:div w:id="1839809579">
      <w:bodyDiv w:val="1"/>
      <w:marLeft w:val="0"/>
      <w:marRight w:val="0"/>
      <w:marTop w:val="0"/>
      <w:marBottom w:val="0"/>
      <w:divBdr>
        <w:top w:val="none" w:sz="0" w:space="0" w:color="auto"/>
        <w:left w:val="none" w:sz="0" w:space="0" w:color="auto"/>
        <w:bottom w:val="none" w:sz="0" w:space="0" w:color="auto"/>
        <w:right w:val="none" w:sz="0" w:space="0" w:color="auto"/>
      </w:divBdr>
    </w:div>
    <w:div w:id="1851948310">
      <w:bodyDiv w:val="1"/>
      <w:marLeft w:val="0"/>
      <w:marRight w:val="0"/>
      <w:marTop w:val="0"/>
      <w:marBottom w:val="0"/>
      <w:divBdr>
        <w:top w:val="none" w:sz="0" w:space="0" w:color="auto"/>
        <w:left w:val="none" w:sz="0" w:space="0" w:color="auto"/>
        <w:bottom w:val="none" w:sz="0" w:space="0" w:color="auto"/>
        <w:right w:val="none" w:sz="0" w:space="0" w:color="auto"/>
      </w:divBdr>
    </w:div>
    <w:div w:id="1930579904">
      <w:bodyDiv w:val="1"/>
      <w:marLeft w:val="0"/>
      <w:marRight w:val="0"/>
      <w:marTop w:val="0"/>
      <w:marBottom w:val="0"/>
      <w:divBdr>
        <w:top w:val="none" w:sz="0" w:space="0" w:color="auto"/>
        <w:left w:val="none" w:sz="0" w:space="0" w:color="auto"/>
        <w:bottom w:val="none" w:sz="0" w:space="0" w:color="auto"/>
        <w:right w:val="none" w:sz="0" w:space="0" w:color="auto"/>
      </w:divBdr>
    </w:div>
    <w:div w:id="2015843621">
      <w:bodyDiv w:val="1"/>
      <w:marLeft w:val="0"/>
      <w:marRight w:val="0"/>
      <w:marTop w:val="0"/>
      <w:marBottom w:val="0"/>
      <w:divBdr>
        <w:top w:val="none" w:sz="0" w:space="0" w:color="auto"/>
        <w:left w:val="none" w:sz="0" w:space="0" w:color="auto"/>
        <w:bottom w:val="none" w:sz="0" w:space="0" w:color="auto"/>
        <w:right w:val="none" w:sz="0" w:space="0" w:color="auto"/>
      </w:divBdr>
    </w:div>
    <w:div w:id="2078277949">
      <w:bodyDiv w:val="1"/>
      <w:marLeft w:val="0"/>
      <w:marRight w:val="0"/>
      <w:marTop w:val="0"/>
      <w:marBottom w:val="0"/>
      <w:divBdr>
        <w:top w:val="none" w:sz="0" w:space="0" w:color="auto"/>
        <w:left w:val="none" w:sz="0" w:space="0" w:color="auto"/>
        <w:bottom w:val="none" w:sz="0" w:space="0" w:color="auto"/>
        <w:right w:val="none" w:sz="0" w:space="0" w:color="auto"/>
      </w:divBdr>
      <w:divsChild>
        <w:div w:id="196938311">
          <w:marLeft w:val="0"/>
          <w:marRight w:val="0"/>
          <w:marTop w:val="0"/>
          <w:marBottom w:val="0"/>
          <w:divBdr>
            <w:top w:val="none" w:sz="0" w:space="0" w:color="auto"/>
            <w:left w:val="none" w:sz="0" w:space="0" w:color="auto"/>
            <w:bottom w:val="none" w:sz="0" w:space="0" w:color="auto"/>
            <w:right w:val="none" w:sz="0" w:space="0" w:color="auto"/>
          </w:divBdr>
        </w:div>
        <w:div w:id="343943084">
          <w:marLeft w:val="0"/>
          <w:marRight w:val="0"/>
          <w:marTop w:val="0"/>
          <w:marBottom w:val="0"/>
          <w:divBdr>
            <w:top w:val="none" w:sz="0" w:space="0" w:color="auto"/>
            <w:left w:val="none" w:sz="0" w:space="0" w:color="auto"/>
            <w:bottom w:val="none" w:sz="0" w:space="0" w:color="auto"/>
            <w:right w:val="none" w:sz="0" w:space="0" w:color="auto"/>
          </w:divBdr>
        </w:div>
        <w:div w:id="525797518">
          <w:marLeft w:val="0"/>
          <w:marRight w:val="0"/>
          <w:marTop w:val="0"/>
          <w:marBottom w:val="0"/>
          <w:divBdr>
            <w:top w:val="none" w:sz="0" w:space="0" w:color="auto"/>
            <w:left w:val="none" w:sz="0" w:space="0" w:color="auto"/>
            <w:bottom w:val="none" w:sz="0" w:space="0" w:color="auto"/>
            <w:right w:val="none" w:sz="0" w:space="0" w:color="auto"/>
          </w:divBdr>
        </w:div>
        <w:div w:id="539975130">
          <w:marLeft w:val="0"/>
          <w:marRight w:val="0"/>
          <w:marTop w:val="0"/>
          <w:marBottom w:val="0"/>
          <w:divBdr>
            <w:top w:val="none" w:sz="0" w:space="0" w:color="auto"/>
            <w:left w:val="none" w:sz="0" w:space="0" w:color="auto"/>
            <w:bottom w:val="none" w:sz="0" w:space="0" w:color="auto"/>
            <w:right w:val="none" w:sz="0" w:space="0" w:color="auto"/>
          </w:divBdr>
        </w:div>
        <w:div w:id="862863982">
          <w:marLeft w:val="0"/>
          <w:marRight w:val="0"/>
          <w:marTop w:val="0"/>
          <w:marBottom w:val="0"/>
          <w:divBdr>
            <w:top w:val="none" w:sz="0" w:space="0" w:color="auto"/>
            <w:left w:val="none" w:sz="0" w:space="0" w:color="auto"/>
            <w:bottom w:val="none" w:sz="0" w:space="0" w:color="auto"/>
            <w:right w:val="none" w:sz="0" w:space="0" w:color="auto"/>
          </w:divBdr>
        </w:div>
        <w:div w:id="1545168993">
          <w:marLeft w:val="0"/>
          <w:marRight w:val="0"/>
          <w:marTop w:val="0"/>
          <w:marBottom w:val="0"/>
          <w:divBdr>
            <w:top w:val="none" w:sz="0" w:space="0" w:color="auto"/>
            <w:left w:val="none" w:sz="0" w:space="0" w:color="auto"/>
            <w:bottom w:val="none" w:sz="0" w:space="0" w:color="auto"/>
            <w:right w:val="none" w:sz="0" w:space="0" w:color="auto"/>
          </w:divBdr>
        </w:div>
        <w:div w:id="2099669160">
          <w:marLeft w:val="0"/>
          <w:marRight w:val="0"/>
          <w:marTop w:val="0"/>
          <w:marBottom w:val="0"/>
          <w:divBdr>
            <w:top w:val="none" w:sz="0" w:space="0" w:color="auto"/>
            <w:left w:val="none" w:sz="0" w:space="0" w:color="auto"/>
            <w:bottom w:val="none" w:sz="0" w:space="0" w:color="auto"/>
            <w:right w:val="none" w:sz="0" w:space="0" w:color="auto"/>
          </w:divBdr>
        </w:div>
      </w:divsChild>
    </w:div>
    <w:div w:id="2137988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yperlink" Target="https://www.facebook.com/bmwgroup"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www.mini.co.th/" TargetMode="Externa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s://www.instagram.com/bmwgroup"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www.youtube.com/bmwgroup" TargetMode="External"/><Relationship Id="rId20" Type="http://schemas.openxmlformats.org/officeDocument/2006/relationships/hyperlink" Target="http://www.bmw.co.th/"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www.linkedin.com/company/bmw-group/" TargetMode="External"/><Relationship Id="rId23" Type="http://schemas.openxmlformats.org/officeDocument/2006/relationships/hyperlink" Target="mailto:sboonsaeng@hillandknowlton.com" TargetMode="External"/><Relationship Id="rId28"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hyperlink" Target="https://www.x.com/bmwgrou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bmwgroup.com" TargetMode="External"/><Relationship Id="rId22" Type="http://schemas.openxmlformats.org/officeDocument/2006/relationships/hyperlink" Target="http://www.bmw-motorrad.co.th" TargetMode="External"/><Relationship Id="rId27"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ee0017e7-fb62-4c72-9f11-1fa0c6091f46" xsi:nil="true"/>
    <lcf76f155ced4ddcb4097134ff3c332f xmlns="df21ae74-9b9d-4f6c-9c19-d416478857ff">
      <Terms xmlns="http://schemas.microsoft.com/office/infopath/2007/PartnerControls"/>
    </lcf76f155ced4ddcb4097134ff3c332f>
    <MediaLengthInSeconds xmlns="df21ae74-9b9d-4f6c-9c19-d416478857ff" xsi:nil="true"/>
    <MediaServiceLocation xmlns="df21ae74-9b9d-4f6c-9c19-d416478857ff" xsi:nil="true"/>
    <MediaServiceOCR xmlns="df21ae74-9b9d-4f6c-9c19-d416478857ff" xsi:nil="true"/>
    <MediaServiceSearchProperties xmlns="df21ae74-9b9d-4f6c-9c19-d416478857f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116F37C2F0EEB45B143D185C59B27E8" ma:contentTypeVersion="13" ma:contentTypeDescription="Create a new document." ma:contentTypeScope="" ma:versionID="d41655160a811e409a6f353577c031e7">
  <xsd:schema xmlns:xsd="http://www.w3.org/2001/XMLSchema" xmlns:xs="http://www.w3.org/2001/XMLSchema" xmlns:p="http://schemas.microsoft.com/office/2006/metadata/properties" xmlns:ns2="df21ae74-9b9d-4f6c-9c19-d416478857ff" xmlns:ns3="ee0017e7-fb62-4c72-9f11-1fa0c6091f46" targetNamespace="http://schemas.microsoft.com/office/2006/metadata/properties" ma:root="true" ma:fieldsID="1e8319c5ac03187a5622bfbcefb7d358" ns2:_="" ns3:_="">
    <xsd:import namespace="df21ae74-9b9d-4f6c-9c19-d416478857ff"/>
    <xsd:import namespace="ee0017e7-fb62-4c72-9f11-1fa0c6091f4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BillingMetadata"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21ae74-9b9d-4f6c-9c19-d416478857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9ac1b13-23de-40a0-89ae-2fbf5056aa9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BillingMetadata" ma:index="18" nillable="true" ma:displayName="MediaServiceBillingMetadata" ma:hidden="true" ma:internalName="MediaServiceBillingMetadata"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e0017e7-fb62-4c72-9f11-1fa0c6091f4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ca128a0-ddf4-4df5-8ca9-fd67a1251ad2}" ma:internalName="TaxCatchAll" ma:showField="CatchAllData" ma:web="ee0017e7-fb62-4c72-9f11-1fa0c6091f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13AF4D-C05D-4E10-B4A8-987EFCEAF13B}">
  <ds:schemaRefs>
    <ds:schemaRef ds:uri="http://schemas.microsoft.com/sharepoint/v3/contenttype/forms"/>
  </ds:schemaRefs>
</ds:datastoreItem>
</file>

<file path=customXml/itemProps2.xml><?xml version="1.0" encoding="utf-8"?>
<ds:datastoreItem xmlns:ds="http://schemas.openxmlformats.org/officeDocument/2006/customXml" ds:itemID="{406AE25D-98B6-4D1D-8C43-F8DF545B414C}">
  <ds:schemaRefs>
    <ds:schemaRef ds:uri="http://schemas.microsoft.com/office/2006/metadata/properties"/>
    <ds:schemaRef ds:uri="http://schemas.microsoft.com/office/infopath/2007/PartnerControls"/>
    <ds:schemaRef ds:uri="ee0017e7-fb62-4c72-9f11-1fa0c6091f46"/>
    <ds:schemaRef ds:uri="df21ae74-9b9d-4f6c-9c19-d416478857ff"/>
  </ds:schemaRefs>
</ds:datastoreItem>
</file>

<file path=customXml/itemProps3.xml><?xml version="1.0" encoding="utf-8"?>
<ds:datastoreItem xmlns:ds="http://schemas.openxmlformats.org/officeDocument/2006/customXml" ds:itemID="{4B428733-9950-448B-98D5-27C3D51C46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21ae74-9b9d-4f6c-9c19-d416478857ff"/>
    <ds:schemaRef ds:uri="ee0017e7-fb62-4c72-9f11-1fa0c6091f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1341</Words>
  <Characters>7649</Characters>
  <Application>Microsoft Office Word</Application>
  <DocSecurity>0</DocSecurity>
  <Lines>63</Lines>
  <Paragraphs>17</Paragraphs>
  <ScaleCrop>false</ScaleCrop>
  <Company/>
  <LinksUpToDate>false</LinksUpToDate>
  <CharactersWithSpaces>8973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Kanniya Lewthanawinit</dc:creator>
  <cp:keywords/>
  <dc:description/>
  <cp:lastModifiedBy>Suthatip Boonsaeng</cp:lastModifiedBy>
  <cp:revision>7</cp:revision>
  <dcterms:created xsi:type="dcterms:W3CDTF">2026-01-27T12:05:00Z</dcterms:created>
  <dcterms:modified xsi:type="dcterms:W3CDTF">2026-01-29T03:47:00Z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0x0101002116F37C2F0EEB45B143D185C59B27E8</vt:lpwstr>
  </property>
  <property fmtid="{D5CDD505-2E9C-101B-9397-08002B2CF9AE}" pid="3" name="MediaServiceImageTags">
    <vt:lpwstr/>
  </property>
  <property fmtid="{D5CDD505-2E9C-101B-9397-08002B2CF9AE}" pid="4" name="ClassificationContentMarkingFooterShapeIds">
    <vt:lpwstr>dce3b70,1835bb21,710ac499</vt:lpwstr>
  </property>
  <property fmtid="{D5CDD505-2E9C-101B-9397-08002B2CF9AE}" pid="5" name="ClassificationContentMarkingFooterFontProps">
    <vt:lpwstr>#c00000,12,BMW Group Condensed</vt:lpwstr>
  </property>
  <property fmtid="{D5CDD505-2E9C-101B-9397-08002B2CF9AE}" pid="6" name="ClassificationContentMarkingFooterText">
    <vt:lpwstr>CONFIDENTIAL</vt:lpwstr>
  </property>
  <property fmtid="{D5CDD505-2E9C-101B-9397-08002B2CF9AE}" pid="7" name="MSIP_Label_e6935750-240b-48e4-a615-66942a738439_Enabled">
    <vt:lpwstr>true</vt:lpwstr>
  </property>
  <property fmtid="{D5CDD505-2E9C-101B-9397-08002B2CF9AE}" pid="8" name="MSIP_Label_e6935750-240b-48e4-a615-66942a738439_SetDate">
    <vt:lpwstr>2025-01-07T04:19:04Z</vt:lpwstr>
  </property>
  <property fmtid="{D5CDD505-2E9C-101B-9397-08002B2CF9AE}" pid="9" name="MSIP_Label_e6935750-240b-48e4-a615-66942a738439_Method">
    <vt:lpwstr>Standard</vt:lpwstr>
  </property>
  <property fmtid="{D5CDD505-2E9C-101B-9397-08002B2CF9AE}" pid="10" name="MSIP_Label_e6935750-240b-48e4-a615-66942a738439_Name">
    <vt:lpwstr>e6935750-240b-48e4-a615-66942a738439</vt:lpwstr>
  </property>
  <property fmtid="{D5CDD505-2E9C-101B-9397-08002B2CF9AE}" pid="11" name="MSIP_Label_e6935750-240b-48e4-a615-66942a738439_SiteId">
    <vt:lpwstr>ce849bab-cc1c-465b-b62e-18f07c9ac198</vt:lpwstr>
  </property>
  <property fmtid="{D5CDD505-2E9C-101B-9397-08002B2CF9AE}" pid="12" name="MSIP_Label_e6935750-240b-48e4-a615-66942a738439_ActionId">
    <vt:lpwstr>334ac5c1-cdb5-459e-a62e-e27473c22fd2</vt:lpwstr>
  </property>
  <property fmtid="{D5CDD505-2E9C-101B-9397-08002B2CF9AE}" pid="13" name="MSIP_Label_e6935750-240b-48e4-a615-66942a738439_ContentBits">
    <vt:lpwstr>2</vt:lpwstr>
  </property>
  <property fmtid="{D5CDD505-2E9C-101B-9397-08002B2CF9AE}" pid="14" name="ArchiverLinkFileType">
    <vt:lpwstr/>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GUID">
    <vt:lpwstr>dfb11570-da8a-492b-9da1-b788edd6302f</vt:lpwstr>
  </property>
  <property fmtid="{D5CDD505-2E9C-101B-9397-08002B2CF9AE}" pid="22" name="SharedWithUsers">
    <vt:lpwstr/>
  </property>
</Properties>
</file>